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2" w:space="0" w:color="365F91"/>
          <w:insideV w:val="single" w:sz="2" w:space="0" w:color="365F91"/>
        </w:tblBorders>
        <w:tblLook w:val="00A0"/>
      </w:tblPr>
      <w:tblGrid>
        <w:gridCol w:w="2178"/>
        <w:gridCol w:w="2610"/>
        <w:gridCol w:w="2340"/>
        <w:gridCol w:w="2250"/>
        <w:gridCol w:w="872"/>
        <w:gridCol w:w="1217"/>
        <w:gridCol w:w="1350"/>
        <w:gridCol w:w="1710"/>
      </w:tblGrid>
      <w:tr w:rsidR="00913B81" w:rsidRPr="00837AE9" w:rsidTr="00837AE9">
        <w:trPr>
          <w:trHeight w:val="330"/>
          <w:tblHeader/>
        </w:trPr>
        <w:tc>
          <w:tcPr>
            <w:tcW w:w="14527" w:type="dxa"/>
            <w:gridSpan w:val="8"/>
            <w:tcBorders>
              <w:top w:val="single" w:sz="12" w:space="0" w:color="365F91"/>
            </w:tcBorders>
          </w:tcPr>
          <w:p w:rsidR="00913B81" w:rsidRPr="00837AE9" w:rsidRDefault="00913B81" w:rsidP="00837AE9">
            <w:pPr>
              <w:jc w:val="center"/>
              <w:rPr>
                <w:b/>
                <w:color w:val="F79646"/>
                <w:sz w:val="24"/>
                <w:szCs w:val="24"/>
              </w:rPr>
            </w:pPr>
            <w:r w:rsidRPr="00837AE9">
              <w:rPr>
                <w:b/>
                <w:color w:val="F79646"/>
                <w:sz w:val="24"/>
                <w:szCs w:val="24"/>
              </w:rPr>
              <w:t>&lt;Course Name Goes Here&gt;</w:t>
            </w:r>
          </w:p>
        </w:tc>
      </w:tr>
      <w:tr w:rsidR="00913B81" w:rsidRPr="00837AE9" w:rsidTr="00837AE9">
        <w:trPr>
          <w:trHeight w:val="288"/>
          <w:tblHeader/>
        </w:trPr>
        <w:tc>
          <w:tcPr>
            <w:tcW w:w="2178" w:type="dxa"/>
          </w:tcPr>
          <w:p w:rsidR="00913B81" w:rsidRPr="00837AE9" w:rsidRDefault="00913B81" w:rsidP="00837AE9">
            <w:pPr>
              <w:spacing w:after="0" w:line="240" w:lineRule="auto"/>
              <w:rPr>
                <w:b/>
                <w:color w:val="0070C0"/>
              </w:rPr>
            </w:pPr>
            <w:r w:rsidRPr="00837AE9">
              <w:rPr>
                <w:b/>
                <w:color w:val="0070C0"/>
                <w:sz w:val="20"/>
                <w:szCs w:val="20"/>
              </w:rPr>
              <w:t>Learning Objectives</w:t>
            </w:r>
          </w:p>
        </w:tc>
        <w:tc>
          <w:tcPr>
            <w:tcW w:w="2610" w:type="dxa"/>
          </w:tcPr>
          <w:p w:rsidR="00913B81" w:rsidRPr="00837AE9" w:rsidRDefault="00913B81" w:rsidP="00837AE9">
            <w:pPr>
              <w:spacing w:after="0" w:line="240" w:lineRule="auto"/>
              <w:rPr>
                <w:b/>
                <w:color w:val="0070C0"/>
              </w:rPr>
            </w:pPr>
            <w:r w:rsidRPr="00837AE9">
              <w:rPr>
                <w:b/>
                <w:color w:val="0070C0"/>
                <w:sz w:val="20"/>
                <w:szCs w:val="20"/>
              </w:rPr>
              <w:t>Learner</w:t>
            </w:r>
            <w:r w:rsidRPr="00837AE9">
              <w:rPr>
                <w:b/>
                <w:color w:val="0070C0"/>
                <w:sz w:val="20"/>
                <w:szCs w:val="20"/>
              </w:rPr>
              <w:br/>
              <w:t>activities</w:t>
            </w:r>
          </w:p>
        </w:tc>
        <w:tc>
          <w:tcPr>
            <w:tcW w:w="2340" w:type="dxa"/>
          </w:tcPr>
          <w:p w:rsidR="00913B81" w:rsidRPr="00837AE9" w:rsidRDefault="00913B81" w:rsidP="00837AE9">
            <w:pPr>
              <w:spacing w:after="0" w:line="240" w:lineRule="auto"/>
              <w:rPr>
                <w:b/>
                <w:color w:val="0070C0"/>
              </w:rPr>
            </w:pPr>
            <w:r w:rsidRPr="00837AE9">
              <w:rPr>
                <w:b/>
                <w:color w:val="0070C0"/>
                <w:sz w:val="20"/>
                <w:szCs w:val="20"/>
              </w:rPr>
              <w:t>Content topics</w:t>
            </w:r>
          </w:p>
        </w:tc>
        <w:tc>
          <w:tcPr>
            <w:tcW w:w="2250" w:type="dxa"/>
          </w:tcPr>
          <w:p w:rsidR="00913B81" w:rsidRPr="00837AE9" w:rsidRDefault="00913B81" w:rsidP="00837AE9">
            <w:pPr>
              <w:spacing w:after="0" w:line="240" w:lineRule="auto"/>
              <w:rPr>
                <w:b/>
                <w:color w:val="0070C0"/>
              </w:rPr>
            </w:pPr>
            <w:r w:rsidRPr="00837AE9">
              <w:rPr>
                <w:b/>
                <w:color w:val="0070C0"/>
                <w:sz w:val="20"/>
                <w:szCs w:val="20"/>
              </w:rPr>
              <w:t>Learning materials &amp; resources</w:t>
            </w:r>
          </w:p>
        </w:tc>
        <w:tc>
          <w:tcPr>
            <w:tcW w:w="872" w:type="dxa"/>
          </w:tcPr>
          <w:p w:rsidR="00913B81" w:rsidRPr="00837AE9" w:rsidRDefault="00913B81" w:rsidP="00636897">
            <w:pPr>
              <w:rPr>
                <w:b/>
                <w:color w:val="0070C0"/>
                <w:sz w:val="20"/>
                <w:szCs w:val="20"/>
              </w:rPr>
            </w:pPr>
            <w:r w:rsidRPr="00837AE9">
              <w:rPr>
                <w:b/>
                <w:color w:val="0070C0"/>
                <w:sz w:val="20"/>
                <w:szCs w:val="20"/>
              </w:rPr>
              <w:t xml:space="preserve">Time </w:t>
            </w:r>
          </w:p>
          <w:p w:rsidR="00913B81" w:rsidRPr="00837AE9" w:rsidRDefault="00913B81" w:rsidP="00837AE9">
            <w:pPr>
              <w:spacing w:after="0" w:line="240" w:lineRule="auto"/>
              <w:rPr>
                <w:b/>
                <w:color w:val="0070C0"/>
              </w:rPr>
            </w:pPr>
            <w:r w:rsidRPr="00837AE9">
              <w:rPr>
                <w:b/>
                <w:color w:val="0070C0"/>
                <w:sz w:val="20"/>
                <w:szCs w:val="20"/>
              </w:rPr>
              <w:t>(hours)</w:t>
            </w:r>
          </w:p>
        </w:tc>
        <w:tc>
          <w:tcPr>
            <w:tcW w:w="1217" w:type="dxa"/>
          </w:tcPr>
          <w:p w:rsidR="00913B81" w:rsidRPr="00837AE9" w:rsidRDefault="00913B81" w:rsidP="00837AE9">
            <w:pPr>
              <w:spacing w:after="0" w:line="240" w:lineRule="auto"/>
              <w:rPr>
                <w:b/>
                <w:color w:val="0070C0"/>
              </w:rPr>
            </w:pPr>
            <w:r w:rsidRPr="00837AE9">
              <w:rPr>
                <w:b/>
                <w:color w:val="0070C0"/>
                <w:sz w:val="20"/>
                <w:szCs w:val="20"/>
              </w:rPr>
              <w:t>Assessment</w:t>
            </w:r>
          </w:p>
        </w:tc>
        <w:tc>
          <w:tcPr>
            <w:tcW w:w="1350" w:type="dxa"/>
          </w:tcPr>
          <w:p w:rsidR="00913B81" w:rsidRPr="00837AE9" w:rsidRDefault="00913B81" w:rsidP="00837AE9">
            <w:pPr>
              <w:spacing w:after="0" w:line="240" w:lineRule="auto"/>
              <w:rPr>
                <w:b/>
                <w:color w:val="0070C0"/>
              </w:rPr>
            </w:pPr>
            <w:r w:rsidRPr="00837AE9">
              <w:rPr>
                <w:b/>
                <w:color w:val="0070C0"/>
                <w:sz w:val="20"/>
                <w:szCs w:val="20"/>
              </w:rPr>
              <w:t>Learner support</w:t>
            </w:r>
          </w:p>
        </w:tc>
        <w:tc>
          <w:tcPr>
            <w:tcW w:w="1710" w:type="dxa"/>
          </w:tcPr>
          <w:p w:rsidR="00913B81" w:rsidRPr="00837AE9" w:rsidRDefault="00913B81" w:rsidP="00837AE9">
            <w:pPr>
              <w:spacing w:after="0" w:line="240" w:lineRule="auto"/>
              <w:rPr>
                <w:b/>
                <w:color w:val="0070C0"/>
              </w:rPr>
            </w:pPr>
            <w:r w:rsidRPr="00837AE9">
              <w:rPr>
                <w:b/>
                <w:color w:val="0070C0"/>
                <w:sz w:val="20"/>
                <w:szCs w:val="20"/>
              </w:rPr>
              <w:t>Cross cutting issues</w:t>
            </w:r>
          </w:p>
        </w:tc>
      </w:tr>
      <w:tr w:rsidR="00913B81" w:rsidRPr="00837AE9" w:rsidTr="00837AE9">
        <w:trPr>
          <w:cantSplit/>
          <w:trHeight w:val="288"/>
          <w:tblHeader/>
        </w:trPr>
        <w:tc>
          <w:tcPr>
            <w:tcW w:w="2178" w:type="dxa"/>
            <w:tcBorders>
              <w:bottom w:val="single" w:sz="12" w:space="0" w:color="E36C0A"/>
            </w:tcBorders>
            <w:shd w:val="clear" w:color="auto" w:fill="DBE5F1"/>
          </w:tcPr>
          <w:p w:rsidR="00913B81" w:rsidRPr="00837AE9" w:rsidRDefault="00913B81" w:rsidP="00837AE9">
            <w:pPr>
              <w:spacing w:after="0" w:line="240" w:lineRule="auto"/>
              <w:rPr>
                <w:sz w:val="16"/>
                <w:szCs w:val="16"/>
              </w:rPr>
            </w:pPr>
            <w:r w:rsidRPr="00837AE9">
              <w:rPr>
                <w:i/>
                <w:iCs/>
                <w:sz w:val="16"/>
                <w:szCs w:val="16"/>
              </w:rPr>
              <w:t>What will learners know, think or be able to do?</w:t>
            </w:r>
          </w:p>
        </w:tc>
        <w:tc>
          <w:tcPr>
            <w:tcW w:w="2610" w:type="dxa"/>
            <w:tcBorders>
              <w:bottom w:val="single" w:sz="12" w:space="0" w:color="E36C0A"/>
            </w:tcBorders>
            <w:shd w:val="clear" w:color="auto" w:fill="DBE5F1"/>
          </w:tcPr>
          <w:p w:rsidR="00913B81" w:rsidRPr="00837AE9" w:rsidRDefault="00913B81" w:rsidP="00837AE9">
            <w:pPr>
              <w:spacing w:after="0" w:line="240" w:lineRule="auto"/>
              <w:rPr>
                <w:sz w:val="16"/>
                <w:szCs w:val="16"/>
              </w:rPr>
            </w:pPr>
            <w:r w:rsidRPr="00837AE9">
              <w:rPr>
                <w:i/>
                <w:iCs/>
                <w:sz w:val="16"/>
                <w:szCs w:val="16"/>
              </w:rPr>
              <w:t>How will they learn and develop this skill, knowledge or attribute?</w:t>
            </w:r>
          </w:p>
        </w:tc>
        <w:tc>
          <w:tcPr>
            <w:tcW w:w="2340" w:type="dxa"/>
            <w:tcBorders>
              <w:bottom w:val="single" w:sz="12" w:space="0" w:color="E36C0A"/>
            </w:tcBorders>
            <w:shd w:val="clear" w:color="auto" w:fill="DBE5F1"/>
          </w:tcPr>
          <w:p w:rsidR="00913B81" w:rsidRPr="00837AE9" w:rsidRDefault="00913B81" w:rsidP="00837AE9">
            <w:pPr>
              <w:spacing w:after="0" w:line="240" w:lineRule="auto"/>
              <w:rPr>
                <w:sz w:val="16"/>
                <w:szCs w:val="16"/>
              </w:rPr>
            </w:pPr>
            <w:r w:rsidRPr="00837AE9">
              <w:rPr>
                <w:i/>
                <w:iCs/>
                <w:sz w:val="16"/>
                <w:szCs w:val="16"/>
              </w:rPr>
              <w:t>Which topics and skills will be taught?</w:t>
            </w:r>
          </w:p>
        </w:tc>
        <w:tc>
          <w:tcPr>
            <w:tcW w:w="2250" w:type="dxa"/>
            <w:tcBorders>
              <w:bottom w:val="single" w:sz="12" w:space="0" w:color="E36C0A"/>
            </w:tcBorders>
            <w:shd w:val="clear" w:color="auto" w:fill="DBE5F1"/>
          </w:tcPr>
          <w:p w:rsidR="00913B81" w:rsidRPr="00837AE9" w:rsidRDefault="00913B81" w:rsidP="00837AE9">
            <w:pPr>
              <w:spacing w:after="0" w:line="240" w:lineRule="auto"/>
              <w:rPr>
                <w:sz w:val="16"/>
                <w:szCs w:val="16"/>
              </w:rPr>
            </w:pPr>
            <w:r w:rsidRPr="00837AE9">
              <w:rPr>
                <w:i/>
                <w:iCs/>
                <w:sz w:val="16"/>
                <w:szCs w:val="16"/>
              </w:rPr>
              <w:t>What case studies or examples could help students? What resources are provided?</w:t>
            </w:r>
          </w:p>
        </w:tc>
        <w:tc>
          <w:tcPr>
            <w:tcW w:w="872" w:type="dxa"/>
            <w:tcBorders>
              <w:bottom w:val="single" w:sz="12" w:space="0" w:color="E36C0A"/>
            </w:tcBorders>
            <w:shd w:val="clear" w:color="auto" w:fill="DBE5F1"/>
          </w:tcPr>
          <w:p w:rsidR="00913B81" w:rsidRPr="00837AE9" w:rsidRDefault="00913B81" w:rsidP="00837AE9">
            <w:pPr>
              <w:spacing w:after="0" w:line="240" w:lineRule="auto"/>
              <w:rPr>
                <w:sz w:val="16"/>
                <w:szCs w:val="16"/>
              </w:rPr>
            </w:pPr>
            <w:r w:rsidRPr="00837AE9">
              <w:rPr>
                <w:i/>
                <w:iCs/>
                <w:sz w:val="16"/>
                <w:szCs w:val="16"/>
              </w:rPr>
              <w:t>How much time is given to this part of the course</w:t>
            </w:r>
          </w:p>
        </w:tc>
        <w:tc>
          <w:tcPr>
            <w:tcW w:w="1217" w:type="dxa"/>
            <w:tcBorders>
              <w:bottom w:val="single" w:sz="12" w:space="0" w:color="E36C0A"/>
            </w:tcBorders>
            <w:shd w:val="clear" w:color="auto" w:fill="DBE5F1"/>
          </w:tcPr>
          <w:p w:rsidR="00913B81" w:rsidRPr="00837AE9" w:rsidRDefault="00913B81" w:rsidP="00837AE9">
            <w:pPr>
              <w:spacing w:after="0" w:line="240" w:lineRule="auto"/>
              <w:rPr>
                <w:sz w:val="16"/>
                <w:szCs w:val="16"/>
              </w:rPr>
            </w:pPr>
            <w:r w:rsidRPr="00837AE9">
              <w:rPr>
                <w:i/>
                <w:iCs/>
                <w:sz w:val="16"/>
                <w:szCs w:val="16"/>
              </w:rPr>
              <w:t>How will learners measure their progress? How will teachers test achievement?</w:t>
            </w:r>
          </w:p>
        </w:tc>
        <w:tc>
          <w:tcPr>
            <w:tcW w:w="1350" w:type="dxa"/>
            <w:tcBorders>
              <w:bottom w:val="single" w:sz="12" w:space="0" w:color="E36C0A"/>
            </w:tcBorders>
            <w:shd w:val="clear" w:color="auto" w:fill="DBE5F1"/>
          </w:tcPr>
          <w:p w:rsidR="00913B81" w:rsidRPr="00837AE9" w:rsidRDefault="00913B81" w:rsidP="00837AE9">
            <w:pPr>
              <w:spacing w:after="0" w:line="240" w:lineRule="auto"/>
              <w:rPr>
                <w:sz w:val="16"/>
                <w:szCs w:val="16"/>
              </w:rPr>
            </w:pPr>
            <w:r w:rsidRPr="00837AE9">
              <w:rPr>
                <w:i/>
                <w:iCs/>
                <w:sz w:val="16"/>
                <w:szCs w:val="16"/>
              </w:rPr>
              <w:t>What tutorial, mentor or peer support will the learner need?</w:t>
            </w:r>
          </w:p>
        </w:tc>
        <w:tc>
          <w:tcPr>
            <w:tcW w:w="1710" w:type="dxa"/>
            <w:tcBorders>
              <w:bottom w:val="single" w:sz="12" w:space="0" w:color="E36C0A"/>
            </w:tcBorders>
            <w:shd w:val="clear" w:color="auto" w:fill="DBE5F1"/>
          </w:tcPr>
          <w:p w:rsidR="00913B81" w:rsidRPr="00837AE9" w:rsidRDefault="00913B81" w:rsidP="00837AE9">
            <w:pPr>
              <w:spacing w:after="0" w:line="240" w:lineRule="auto"/>
              <w:rPr>
                <w:sz w:val="16"/>
                <w:szCs w:val="16"/>
              </w:rPr>
            </w:pPr>
            <w:r w:rsidRPr="00837AE9">
              <w:rPr>
                <w:i/>
                <w:sz w:val="16"/>
                <w:szCs w:val="16"/>
              </w:rPr>
              <w:t>Will the topic address key issues like gender, inclusion and climate change?</w:t>
            </w:r>
          </w:p>
        </w:tc>
      </w:tr>
      <w:tr w:rsidR="00913B81" w:rsidRPr="00837AE9" w:rsidTr="00837AE9">
        <w:trPr>
          <w:trHeight w:val="537"/>
        </w:trPr>
        <w:tc>
          <w:tcPr>
            <w:tcW w:w="14527" w:type="dxa"/>
            <w:gridSpan w:val="8"/>
            <w:tcBorders>
              <w:top w:val="single" w:sz="12" w:space="0" w:color="E36C0A"/>
            </w:tcBorders>
            <w:shd w:val="clear" w:color="auto" w:fill="FDE9D9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7AE9">
              <w:rPr>
                <w:rFonts w:cs="Calibri"/>
                <w:b/>
                <w:sz w:val="20"/>
                <w:szCs w:val="20"/>
              </w:rPr>
              <w:t>Module 1</w:t>
            </w:r>
            <w:r w:rsidRPr="00837AE9">
              <w:rPr>
                <w:rFonts w:cs="Calibri"/>
                <w:sz w:val="20"/>
                <w:szCs w:val="20"/>
              </w:rPr>
              <w:t>: &lt;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Insert Module title here</w:t>
            </w:r>
            <w:r w:rsidRPr="00837AE9">
              <w:rPr>
                <w:rFonts w:cs="Calibri"/>
                <w:sz w:val="20"/>
                <w:szCs w:val="20"/>
              </w:rPr>
              <w:t xml:space="preserve">&gt; </w:t>
            </w:r>
          </w:p>
          <w:p w:rsidR="00913B81" w:rsidRPr="00837AE9" w:rsidRDefault="00913B81" w:rsidP="00837AE9">
            <w:pPr>
              <w:spacing w:after="0" w:line="240" w:lineRule="auto"/>
              <w:rPr>
                <w:b/>
              </w:rPr>
            </w:pPr>
            <w:r w:rsidRPr="00837AE9">
              <w:rPr>
                <w:rFonts w:cs="Calibri"/>
                <w:b/>
                <w:color w:val="4F81BD"/>
                <w:sz w:val="20"/>
                <w:szCs w:val="20"/>
              </w:rPr>
              <w:t>Week 1</w:t>
            </w:r>
          </w:p>
        </w:tc>
      </w:tr>
      <w:tr w:rsidR="00913B81" w:rsidRPr="00837AE9" w:rsidTr="00837AE9">
        <w:trPr>
          <w:trHeight w:val="1615"/>
        </w:trPr>
        <w:tc>
          <w:tcPr>
            <w:tcW w:w="2178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7AE9">
              <w:rPr>
                <w:rFonts w:cs="Calibri"/>
                <w:sz w:val="20"/>
                <w:szCs w:val="20"/>
              </w:rPr>
              <w:t>&lt;Insert learning objectives here&gt;</w:t>
            </w:r>
          </w:p>
        </w:tc>
        <w:tc>
          <w:tcPr>
            <w:tcW w:w="26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7AE9">
              <w:rPr>
                <w:rFonts w:cs="Calibri"/>
                <w:sz w:val="20"/>
                <w:szCs w:val="20"/>
              </w:rPr>
              <w:t>&lt;Describe learning activities here&gt;</w:t>
            </w:r>
          </w:p>
        </w:tc>
        <w:tc>
          <w:tcPr>
            <w:tcW w:w="234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7AE9">
              <w:rPr>
                <w:rFonts w:cs="Calibri"/>
                <w:sz w:val="20"/>
                <w:szCs w:val="20"/>
              </w:rPr>
              <w:t>&lt;List topics to cover here&gt;</w:t>
            </w:r>
          </w:p>
        </w:tc>
        <w:tc>
          <w:tcPr>
            <w:tcW w:w="22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7AE9">
              <w:rPr>
                <w:rFonts w:cs="Calibri"/>
                <w:sz w:val="20"/>
                <w:szCs w:val="20"/>
              </w:rPr>
              <w:t>&lt;List all resources needed to teach content topics here&gt;</w:t>
            </w:r>
          </w:p>
        </w:tc>
        <w:tc>
          <w:tcPr>
            <w:tcW w:w="872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7AE9">
              <w:rPr>
                <w:rFonts w:cs="Calibri"/>
                <w:sz w:val="20"/>
                <w:szCs w:val="20"/>
              </w:rPr>
              <w:t xml:space="preserve">&lt;Indicate assessment, self-assessment, formative, summative&gt; </w:t>
            </w:r>
          </w:p>
        </w:tc>
        <w:tc>
          <w:tcPr>
            <w:tcW w:w="13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837AE9">
              <w:rPr>
                <w:rFonts w:cs="Calibri"/>
                <w:sz w:val="20"/>
                <w:szCs w:val="20"/>
              </w:rPr>
              <w:t>&lt;Describe required learner support&gt;</w:t>
            </w:r>
          </w:p>
        </w:tc>
        <w:tc>
          <w:tcPr>
            <w:tcW w:w="17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B81" w:rsidRPr="00837AE9" w:rsidTr="00837AE9">
        <w:trPr>
          <w:trHeight w:val="1728"/>
        </w:trPr>
        <w:tc>
          <w:tcPr>
            <w:tcW w:w="2178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837AE9">
              <w:rPr>
                <w:rFonts w:cs="Calibri"/>
                <w:sz w:val="20"/>
                <w:szCs w:val="20"/>
              </w:rPr>
              <w:t>&lt;Insert learning objectives here&gt;</w:t>
            </w:r>
          </w:p>
        </w:tc>
        <w:tc>
          <w:tcPr>
            <w:tcW w:w="26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B81" w:rsidRPr="00837AE9" w:rsidTr="00837AE9">
        <w:trPr>
          <w:trHeight w:val="1728"/>
        </w:trPr>
        <w:tc>
          <w:tcPr>
            <w:tcW w:w="2178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837AE9">
              <w:rPr>
                <w:rFonts w:cs="Calibri"/>
                <w:sz w:val="20"/>
                <w:szCs w:val="20"/>
              </w:rPr>
              <w:t>&lt;Insert learning objectives here&gt;</w:t>
            </w:r>
          </w:p>
        </w:tc>
        <w:tc>
          <w:tcPr>
            <w:tcW w:w="26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B81" w:rsidRPr="00837AE9" w:rsidTr="00837AE9">
        <w:trPr>
          <w:trHeight w:val="1728"/>
        </w:trPr>
        <w:tc>
          <w:tcPr>
            <w:tcW w:w="2178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7AE9">
              <w:rPr>
                <w:rFonts w:cs="Calibri"/>
                <w:sz w:val="20"/>
                <w:szCs w:val="20"/>
              </w:rPr>
              <w:t>&lt;Insert learning objectives here&gt;</w:t>
            </w:r>
          </w:p>
        </w:tc>
        <w:tc>
          <w:tcPr>
            <w:tcW w:w="26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B81" w:rsidRPr="00837AE9" w:rsidTr="00837AE9">
        <w:trPr>
          <w:trHeight w:val="537"/>
        </w:trPr>
        <w:tc>
          <w:tcPr>
            <w:tcW w:w="14527" w:type="dxa"/>
            <w:gridSpan w:val="8"/>
            <w:tcBorders>
              <w:top w:val="single" w:sz="12" w:space="0" w:color="E36C0A"/>
            </w:tcBorders>
            <w:shd w:val="clear" w:color="auto" w:fill="FDE9D9"/>
          </w:tcPr>
          <w:p w:rsidR="00913B81" w:rsidRPr="00837AE9" w:rsidRDefault="00913B81" w:rsidP="00837AE9">
            <w:pPr>
              <w:spacing w:after="0" w:line="240" w:lineRule="auto"/>
            </w:pPr>
            <w:r>
              <w:rPr>
                <w:b/>
                <w:sz w:val="20"/>
                <w:szCs w:val="20"/>
                <w:lang w:eastAsia="en-GB"/>
              </w:rPr>
              <w:t>Module</w:t>
            </w:r>
            <w:r w:rsidRPr="00837AE9">
              <w:rPr>
                <w:b/>
                <w:sz w:val="20"/>
                <w:szCs w:val="20"/>
                <w:lang w:eastAsia="en-GB"/>
              </w:rPr>
              <w:t xml:space="preserve"> 2: </w:t>
            </w:r>
          </w:p>
        </w:tc>
      </w:tr>
      <w:tr w:rsidR="00913B81" w:rsidRPr="00837AE9" w:rsidTr="00837AE9">
        <w:trPr>
          <w:trHeight w:val="1728"/>
        </w:trPr>
        <w:tc>
          <w:tcPr>
            <w:tcW w:w="2178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837AE9">
              <w:rPr>
                <w:rFonts w:cs="Calibri"/>
                <w:sz w:val="20"/>
                <w:szCs w:val="20"/>
              </w:rPr>
              <w:t>&lt;Insert learning objectives here&gt;</w:t>
            </w:r>
          </w:p>
        </w:tc>
        <w:tc>
          <w:tcPr>
            <w:tcW w:w="26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B81" w:rsidRPr="00837AE9" w:rsidTr="00837AE9">
        <w:trPr>
          <w:trHeight w:val="1728"/>
        </w:trPr>
        <w:tc>
          <w:tcPr>
            <w:tcW w:w="2178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7AE9">
              <w:rPr>
                <w:rFonts w:cs="Calibri"/>
                <w:sz w:val="20"/>
                <w:szCs w:val="20"/>
              </w:rPr>
              <w:t>&lt;Insert learning objectives here&gt;</w:t>
            </w:r>
          </w:p>
        </w:tc>
        <w:tc>
          <w:tcPr>
            <w:tcW w:w="26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B81" w:rsidRPr="00837AE9" w:rsidTr="00837AE9">
        <w:trPr>
          <w:trHeight w:val="1728"/>
        </w:trPr>
        <w:tc>
          <w:tcPr>
            <w:tcW w:w="2178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7AE9">
              <w:rPr>
                <w:rFonts w:cs="Calibri"/>
                <w:sz w:val="20"/>
                <w:szCs w:val="20"/>
              </w:rPr>
              <w:t>&lt;Insert learning objectives here&gt;</w:t>
            </w:r>
          </w:p>
        </w:tc>
        <w:tc>
          <w:tcPr>
            <w:tcW w:w="26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B81" w:rsidRPr="00837AE9" w:rsidTr="00837AE9">
        <w:trPr>
          <w:trHeight w:val="1728"/>
        </w:trPr>
        <w:tc>
          <w:tcPr>
            <w:tcW w:w="2178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7AE9">
              <w:rPr>
                <w:rFonts w:cs="Calibri"/>
                <w:sz w:val="20"/>
                <w:szCs w:val="20"/>
              </w:rPr>
              <w:t>&lt;Insert learning objectives here&gt;</w:t>
            </w:r>
          </w:p>
        </w:tc>
        <w:tc>
          <w:tcPr>
            <w:tcW w:w="26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B81" w:rsidRPr="00837AE9" w:rsidTr="00837AE9">
        <w:trPr>
          <w:trHeight w:val="537"/>
        </w:trPr>
        <w:tc>
          <w:tcPr>
            <w:tcW w:w="14527" w:type="dxa"/>
            <w:gridSpan w:val="8"/>
            <w:tcBorders>
              <w:top w:val="single" w:sz="12" w:space="0" w:color="E36C0A"/>
            </w:tcBorders>
            <w:shd w:val="clear" w:color="auto" w:fill="FDE9D9"/>
          </w:tcPr>
          <w:p w:rsidR="00913B81" w:rsidRPr="00837AE9" w:rsidRDefault="00913B81" w:rsidP="00837AE9">
            <w:pPr>
              <w:spacing w:after="0" w:line="240" w:lineRule="auto"/>
            </w:pPr>
            <w:r>
              <w:rPr>
                <w:b/>
                <w:sz w:val="20"/>
                <w:szCs w:val="20"/>
                <w:lang w:eastAsia="en-GB"/>
              </w:rPr>
              <w:t xml:space="preserve">Module </w:t>
            </w:r>
            <w:r w:rsidRPr="00837AE9">
              <w:rPr>
                <w:b/>
                <w:sz w:val="20"/>
                <w:szCs w:val="20"/>
                <w:lang w:eastAsia="en-GB"/>
              </w:rPr>
              <w:t xml:space="preserve">3: </w:t>
            </w:r>
            <w:r w:rsidRPr="00837AE9">
              <w:rPr>
                <w:rFonts w:cs="Calibri"/>
                <w:sz w:val="20"/>
                <w:szCs w:val="20"/>
              </w:rPr>
              <w:t xml:space="preserve">     </w:t>
            </w:r>
          </w:p>
        </w:tc>
      </w:tr>
      <w:tr w:rsidR="00913B81" w:rsidRPr="00837AE9" w:rsidTr="00837AE9">
        <w:trPr>
          <w:trHeight w:val="1728"/>
        </w:trPr>
        <w:tc>
          <w:tcPr>
            <w:tcW w:w="2178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7AE9">
              <w:rPr>
                <w:rFonts w:cs="Calibri"/>
                <w:sz w:val="20"/>
                <w:szCs w:val="20"/>
              </w:rPr>
              <w:t>&lt;Insert learning objectives here&gt;</w:t>
            </w:r>
          </w:p>
        </w:tc>
        <w:tc>
          <w:tcPr>
            <w:tcW w:w="26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2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B81" w:rsidRPr="00837AE9" w:rsidTr="00837AE9">
        <w:trPr>
          <w:trHeight w:val="1728"/>
        </w:trPr>
        <w:tc>
          <w:tcPr>
            <w:tcW w:w="2178" w:type="dxa"/>
            <w:tcBorders>
              <w:bottom w:val="single" w:sz="12" w:space="0" w:color="365F91"/>
            </w:tcBorders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7AE9">
              <w:rPr>
                <w:rFonts w:cs="Calibri"/>
                <w:sz w:val="20"/>
                <w:szCs w:val="20"/>
              </w:rPr>
              <w:t>&lt;Insert learning objectives here&gt;</w:t>
            </w:r>
          </w:p>
        </w:tc>
        <w:tc>
          <w:tcPr>
            <w:tcW w:w="2610" w:type="dxa"/>
            <w:tcBorders>
              <w:bottom w:val="single" w:sz="12" w:space="0" w:color="365F91"/>
            </w:tcBorders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365F91"/>
            </w:tcBorders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2" w:space="0" w:color="365F91"/>
            </w:tcBorders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2" w:space="0" w:color="365F91"/>
            </w:tcBorders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12" w:space="0" w:color="365F91"/>
            </w:tcBorders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2" w:space="0" w:color="365F91"/>
            </w:tcBorders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365F91"/>
            </w:tcBorders>
          </w:tcPr>
          <w:p w:rsidR="00913B81" w:rsidRPr="00837AE9" w:rsidRDefault="00913B81" w:rsidP="00837A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13B81" w:rsidRPr="00252868" w:rsidRDefault="00913B81" w:rsidP="00252868">
      <w:pPr>
        <w:rPr>
          <w:rFonts w:cs="Calibri"/>
          <w:sz w:val="20"/>
          <w:szCs w:val="20"/>
        </w:rPr>
      </w:pPr>
    </w:p>
    <w:p w:rsidR="00913B81" w:rsidRDefault="00913B81"/>
    <w:p w:rsidR="00913B81" w:rsidRDefault="00913B81"/>
    <w:p w:rsidR="00913B81" w:rsidRDefault="00913B81"/>
    <w:p w:rsidR="00913B81" w:rsidRDefault="00913B81"/>
    <w:sectPr w:rsidR="00913B81" w:rsidSect="00636897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81" w:rsidRDefault="00913B81" w:rsidP="000F062E">
      <w:pPr>
        <w:spacing w:after="0" w:line="240" w:lineRule="auto"/>
      </w:pPr>
      <w:r>
        <w:separator/>
      </w:r>
    </w:p>
  </w:endnote>
  <w:endnote w:type="continuationSeparator" w:id="0">
    <w:p w:rsidR="00913B81" w:rsidRDefault="00913B81" w:rsidP="000F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81" w:rsidRDefault="00913B81">
    <w:pPr>
      <w:pStyle w:val="Footer"/>
    </w:pPr>
    <w:r>
      <w:rPr>
        <w:noProof/>
        <w:lang w:val="en-CA" w:eastAsia="en-CA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49" type="#_x0000_t185" style="position:absolute;margin-left:0;margin-top:586.1pt;width:68.95pt;height:18.8pt;z-index:251658240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:rsidR="00913B81" w:rsidRPr="000F062E" w:rsidRDefault="00913B8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0F062E">
                  <w:rPr>
                    <w:b/>
                    <w:sz w:val="18"/>
                    <w:szCs w:val="18"/>
                  </w:rPr>
                  <w:fldChar w:fldCharType="begin"/>
                </w:r>
                <w:r w:rsidRPr="000F062E">
                  <w:rPr>
                    <w:b/>
                    <w:sz w:val="18"/>
                    <w:szCs w:val="18"/>
                  </w:rPr>
                  <w:instrText xml:space="preserve"> PAGE    \* MERGEFORMAT </w:instrText>
                </w:r>
                <w:r w:rsidRPr="000F062E">
                  <w:rPr>
                    <w:b/>
                    <w:sz w:val="18"/>
                    <w:szCs w:val="18"/>
                  </w:rPr>
                  <w:fldChar w:fldCharType="separate"/>
                </w:r>
                <w:r>
                  <w:rPr>
                    <w:b/>
                    <w:noProof/>
                    <w:sz w:val="18"/>
                    <w:szCs w:val="18"/>
                  </w:rPr>
                  <w:t>1</w:t>
                </w:r>
                <w:r w:rsidRPr="000F062E">
                  <w:rPr>
                    <w:b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lang w:val="en-CA"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50" type="#_x0000_t32" style="position:absolute;margin-left:0;margin-top:594.75pt;width:434.5pt;height:0;z-index:251657216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81" w:rsidRDefault="00913B81" w:rsidP="000F062E">
      <w:pPr>
        <w:spacing w:after="0" w:line="240" w:lineRule="auto"/>
      </w:pPr>
      <w:r>
        <w:separator/>
      </w:r>
    </w:p>
  </w:footnote>
  <w:footnote w:type="continuationSeparator" w:id="0">
    <w:p w:rsidR="00913B81" w:rsidRDefault="00913B81" w:rsidP="000F0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897"/>
    <w:rsid w:val="000139E5"/>
    <w:rsid w:val="000630A9"/>
    <w:rsid w:val="000F062E"/>
    <w:rsid w:val="001425C2"/>
    <w:rsid w:val="001803D6"/>
    <w:rsid w:val="00187950"/>
    <w:rsid w:val="0019369C"/>
    <w:rsid w:val="001C4809"/>
    <w:rsid w:val="001C5A54"/>
    <w:rsid w:val="001F6732"/>
    <w:rsid w:val="00252868"/>
    <w:rsid w:val="002A0A6E"/>
    <w:rsid w:val="002A6909"/>
    <w:rsid w:val="002B1CE2"/>
    <w:rsid w:val="00303E3A"/>
    <w:rsid w:val="00343B4F"/>
    <w:rsid w:val="003B640E"/>
    <w:rsid w:val="0043363E"/>
    <w:rsid w:val="004A646A"/>
    <w:rsid w:val="004C61C7"/>
    <w:rsid w:val="00515466"/>
    <w:rsid w:val="005D637E"/>
    <w:rsid w:val="00636897"/>
    <w:rsid w:val="00647CF4"/>
    <w:rsid w:val="00650BA2"/>
    <w:rsid w:val="00682469"/>
    <w:rsid w:val="006860A6"/>
    <w:rsid w:val="00800244"/>
    <w:rsid w:val="00837AE9"/>
    <w:rsid w:val="009033F4"/>
    <w:rsid w:val="00913B81"/>
    <w:rsid w:val="009F10FB"/>
    <w:rsid w:val="00A00B3A"/>
    <w:rsid w:val="00A7783F"/>
    <w:rsid w:val="00AB44BC"/>
    <w:rsid w:val="00AD17C7"/>
    <w:rsid w:val="00B817DB"/>
    <w:rsid w:val="00C4563F"/>
    <w:rsid w:val="00CD3237"/>
    <w:rsid w:val="00CE333D"/>
    <w:rsid w:val="00CF27F3"/>
    <w:rsid w:val="00D0380E"/>
    <w:rsid w:val="00D1585B"/>
    <w:rsid w:val="00D307E0"/>
    <w:rsid w:val="00DB0E20"/>
    <w:rsid w:val="00DD3084"/>
    <w:rsid w:val="00E43CFF"/>
    <w:rsid w:val="00E44C26"/>
    <w:rsid w:val="00F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6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68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6732"/>
    <w:pPr>
      <w:ind w:left="720"/>
      <w:contextualSpacing/>
    </w:pPr>
    <w:rPr>
      <w:rFonts w:eastAsia="Times New Roman"/>
      <w:lang w:val="en-GB" w:eastAsia="en-GB"/>
    </w:rPr>
  </w:style>
  <w:style w:type="character" w:styleId="Hyperlink">
    <w:name w:val="Hyperlink"/>
    <w:basedOn w:val="DefaultParagraphFont"/>
    <w:uiPriority w:val="99"/>
    <w:rsid w:val="006824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F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06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06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207</Words>
  <Characters>1184</Characters>
  <Application>Microsoft Office Outlook</Application>
  <DocSecurity>0</DocSecurity>
  <Lines>0</Lines>
  <Paragraphs>0</Paragraphs>
  <ScaleCrop>false</ScaleCrop>
  <Company>BCIT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Rosario Passos</cp:lastModifiedBy>
  <cp:revision>8</cp:revision>
  <dcterms:created xsi:type="dcterms:W3CDTF">2013-03-18T06:02:00Z</dcterms:created>
  <dcterms:modified xsi:type="dcterms:W3CDTF">2014-05-31T03:46:00Z</dcterms:modified>
</cp:coreProperties>
</file>