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4A" w:rsidRPr="008A2939" w:rsidRDefault="00A2594A" w:rsidP="00A2594A">
      <w:pPr>
        <w:spacing w:after="0" w:line="240" w:lineRule="auto"/>
        <w:contextualSpacing/>
        <w:rPr>
          <w:rFonts w:eastAsia="Times New Roman" w:cstheme="minorHAnsi"/>
          <w:b/>
          <w:bCs/>
          <w:spacing w:val="-10"/>
          <w:kern w:val="28"/>
          <w:sz w:val="24"/>
          <w:szCs w:val="20"/>
        </w:rPr>
      </w:pPr>
      <w:r w:rsidRPr="008A2939">
        <w:rPr>
          <w:rFonts w:eastAsia="Times New Roman" w:cstheme="minorHAnsi"/>
          <w:b/>
          <w:bCs/>
          <w:spacing w:val="-10"/>
          <w:kern w:val="28"/>
          <w:sz w:val="24"/>
          <w:szCs w:val="20"/>
        </w:rPr>
        <w:t>Checklist for set of PP slides</w:t>
      </w:r>
      <w:r>
        <w:rPr>
          <w:rFonts w:eastAsia="Times New Roman" w:cstheme="minorHAnsi"/>
          <w:b/>
          <w:bCs/>
          <w:spacing w:val="-10"/>
          <w:kern w:val="28"/>
          <w:sz w:val="24"/>
          <w:szCs w:val="20"/>
        </w:rPr>
        <w:t xml:space="preserve"> to be used for facilitation</w:t>
      </w:r>
    </w:p>
    <w:p w:rsidR="00A2594A" w:rsidRPr="008A2939" w:rsidRDefault="00A2594A" w:rsidP="00A2594A">
      <w:pPr>
        <w:spacing w:after="0" w:line="240" w:lineRule="auto"/>
        <w:rPr>
          <w:rFonts w:eastAsia="Times New Roman" w:cstheme="minorHAnsi"/>
          <w:szCs w:val="24"/>
        </w:rPr>
      </w:pPr>
    </w:p>
    <w:p w:rsidR="00A2594A" w:rsidRPr="008A2939" w:rsidRDefault="00A2594A" w:rsidP="00A2594A">
      <w:pPr>
        <w:spacing w:after="0" w:line="240" w:lineRule="auto"/>
        <w:rPr>
          <w:rFonts w:eastAsia="Times New Roman" w:cstheme="minorHAnsi"/>
          <w:szCs w:val="24"/>
        </w:rPr>
      </w:pPr>
      <w:r w:rsidRPr="008A2939">
        <w:rPr>
          <w:rFonts w:eastAsia="Times New Roman" w:cstheme="minorHAnsi"/>
          <w:szCs w:val="24"/>
        </w:rPr>
        <w:t>Complete the checklist for the slides. Check</w:t>
      </w:r>
      <w:r w:rsidRPr="008A2939">
        <w:rPr>
          <w:rFonts w:eastAsia="Times New Roman" w:cstheme="minorHAnsi"/>
          <w:b/>
          <w:szCs w:val="24"/>
        </w:rPr>
        <w:t xml:space="preserve"> EACH </w:t>
      </w:r>
      <w:r w:rsidRPr="008A2939">
        <w:rPr>
          <w:rFonts w:eastAsia="Times New Roman" w:cstheme="minorHAnsi"/>
          <w:szCs w:val="24"/>
        </w:rPr>
        <w:t xml:space="preserve">slide. </w:t>
      </w:r>
    </w:p>
    <w:p w:rsidR="00A2594A" w:rsidRDefault="00A2594A" w:rsidP="00A2594A">
      <w:pPr>
        <w:spacing w:after="0" w:line="240" w:lineRule="auto"/>
        <w:rPr>
          <w:rFonts w:eastAsia="Times New Roman" w:cstheme="minorHAnsi"/>
          <w:szCs w:val="24"/>
        </w:rPr>
      </w:pPr>
      <w:r w:rsidRPr="008A2939">
        <w:rPr>
          <w:rFonts w:eastAsia="Times New Roman" w:cstheme="minorHAnsi"/>
          <w:szCs w:val="24"/>
        </w:rPr>
        <w:t xml:space="preserve">Write </w:t>
      </w:r>
      <w:r w:rsidRPr="008A2939">
        <w:rPr>
          <w:rFonts w:eastAsia="Times New Roman" w:cstheme="minorHAnsi"/>
          <w:b/>
          <w:szCs w:val="24"/>
        </w:rPr>
        <w:t>NA</w:t>
      </w:r>
      <w:r w:rsidRPr="008A2939">
        <w:rPr>
          <w:rFonts w:eastAsia="Times New Roman" w:cstheme="minorHAnsi"/>
          <w:szCs w:val="24"/>
        </w:rPr>
        <w:t xml:space="preserve"> if Not Applicable. The most important column is the last one!</w:t>
      </w:r>
    </w:p>
    <w:p w:rsidR="005B6FC3" w:rsidRDefault="005B6FC3" w:rsidP="00A2594A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Submit as &lt;</w:t>
      </w:r>
      <w:proofErr w:type="spellStart"/>
      <w:r>
        <w:rPr>
          <w:rFonts w:eastAsia="Times New Roman" w:cstheme="minorHAnsi"/>
          <w:szCs w:val="24"/>
        </w:rPr>
        <w:t>initialname</w:t>
      </w:r>
      <w:proofErr w:type="spellEnd"/>
      <w:r>
        <w:rPr>
          <w:rFonts w:eastAsia="Times New Roman" w:cstheme="minorHAnsi"/>
          <w:szCs w:val="24"/>
        </w:rPr>
        <w:t>&gt;_</w:t>
      </w:r>
      <w:proofErr w:type="spellStart"/>
      <w:r>
        <w:rPr>
          <w:rFonts w:eastAsia="Times New Roman" w:cstheme="minorHAnsi"/>
          <w:szCs w:val="24"/>
        </w:rPr>
        <w:t>Checklist_PPP</w:t>
      </w:r>
      <w:proofErr w:type="spellEnd"/>
    </w:p>
    <w:p w:rsidR="005B6FC3" w:rsidRPr="008A2939" w:rsidRDefault="005B6FC3" w:rsidP="00A2594A">
      <w:pPr>
        <w:spacing w:after="0" w:line="240" w:lineRule="auto"/>
        <w:rPr>
          <w:rFonts w:eastAsia="Times New Roman" w:cstheme="minorHAnsi"/>
          <w:szCs w:val="24"/>
        </w:rPr>
      </w:pPr>
      <w:bookmarkStart w:id="0" w:name="_GoBack"/>
      <w:bookmarkEnd w:id="0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021"/>
        <w:gridCol w:w="1080"/>
        <w:gridCol w:w="3960"/>
      </w:tblGrid>
      <w:tr w:rsidR="00A2594A" w:rsidRPr="008A2939" w:rsidTr="000212BC">
        <w:tc>
          <w:tcPr>
            <w:tcW w:w="9288" w:type="dxa"/>
            <w:gridSpan w:val="4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8A2939">
              <w:rPr>
                <w:rFonts w:eastAsia="Times New Roman" w:cstheme="minorHAnsi"/>
                <w:b/>
                <w:sz w:val="28"/>
                <w:szCs w:val="28"/>
              </w:rPr>
              <w:t>Part 1. Checking the Educational value of slides</w:t>
            </w:r>
          </w:p>
        </w:tc>
      </w:tr>
      <w:tr w:rsidR="00A2594A" w:rsidRPr="008A2939" w:rsidTr="000212BC">
        <w:tc>
          <w:tcPr>
            <w:tcW w:w="3227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</w:rPr>
            </w:pPr>
            <w:r w:rsidRPr="008A2939">
              <w:rPr>
                <w:rFonts w:eastAsia="Times New Roman" w:cstheme="minorHAnsi"/>
                <w:b/>
                <w:bCs/>
                <w:szCs w:val="24"/>
              </w:rPr>
              <w:t>Did I ensure the slides are</w:t>
            </w:r>
          </w:p>
        </w:tc>
        <w:tc>
          <w:tcPr>
            <w:tcW w:w="1021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</w:rPr>
            </w:pPr>
            <w:r w:rsidRPr="008A2939">
              <w:rPr>
                <w:rFonts w:eastAsia="Times New Roman" w:cstheme="minorHAnsi"/>
                <w:b/>
                <w:bCs/>
                <w:szCs w:val="24"/>
              </w:rPr>
              <w:t>YES/</w:t>
            </w:r>
          </w:p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</w:rPr>
            </w:pPr>
            <w:r w:rsidRPr="008A2939">
              <w:rPr>
                <w:rFonts w:eastAsia="Times New Roman" w:cstheme="minorHAnsi"/>
                <w:b/>
                <w:bCs/>
                <w:szCs w:val="24"/>
              </w:rPr>
              <w:t>NO / NA</w:t>
            </w:r>
          </w:p>
        </w:tc>
        <w:tc>
          <w:tcPr>
            <w:tcW w:w="1080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</w:rPr>
            </w:pPr>
            <w:r w:rsidRPr="008A2939">
              <w:rPr>
                <w:rFonts w:eastAsia="Times New Roman" w:cstheme="minorHAnsi"/>
                <w:b/>
                <w:bCs/>
                <w:szCs w:val="24"/>
              </w:rPr>
              <w:t>Side numbers</w:t>
            </w:r>
          </w:p>
        </w:tc>
        <w:tc>
          <w:tcPr>
            <w:tcW w:w="3960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</w:rPr>
            </w:pPr>
            <w:r w:rsidRPr="008A2939">
              <w:rPr>
                <w:rFonts w:eastAsia="Times New Roman" w:cstheme="minorHAnsi"/>
                <w:b/>
                <w:bCs/>
                <w:szCs w:val="24"/>
              </w:rPr>
              <w:t>Evidence / Justification / Comment</w:t>
            </w:r>
          </w:p>
        </w:tc>
      </w:tr>
      <w:tr w:rsidR="00A2594A" w:rsidRPr="008A2939" w:rsidTr="000212BC">
        <w:tc>
          <w:tcPr>
            <w:tcW w:w="3227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A2939">
              <w:rPr>
                <w:rFonts w:eastAsia="Times New Roman" w:cstheme="minorHAnsi"/>
                <w:i/>
                <w:sz w:val="24"/>
                <w:szCs w:val="24"/>
              </w:rPr>
              <w:t xml:space="preserve">Relevant </w:t>
            </w:r>
            <w:r w:rsidRPr="008A2939">
              <w:rPr>
                <w:rFonts w:eastAsia="Times New Roman" w:cstheme="minorHAnsi"/>
                <w:sz w:val="24"/>
                <w:szCs w:val="24"/>
              </w:rPr>
              <w:t>to cover LO/PC(s) and range statement(s) (alignment)</w:t>
            </w:r>
          </w:p>
        </w:tc>
        <w:tc>
          <w:tcPr>
            <w:tcW w:w="1021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A2939">
              <w:rPr>
                <w:rFonts w:eastAsia="Times New Roman" w:cstheme="minorHAnsi"/>
                <w:i/>
                <w:sz w:val="24"/>
                <w:szCs w:val="24"/>
              </w:rPr>
              <w:t xml:space="preserve">Essential </w:t>
            </w:r>
            <w:r w:rsidRPr="008A2939">
              <w:rPr>
                <w:rFonts w:eastAsia="Times New Roman" w:cstheme="minorHAnsi"/>
                <w:sz w:val="24"/>
                <w:szCs w:val="24"/>
              </w:rPr>
              <w:t>(Learning required could not have been effectively conveyed without the use of the learning resource)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A2939">
              <w:rPr>
                <w:rFonts w:eastAsia="Times New Roman" w:cstheme="minorHAnsi"/>
                <w:sz w:val="24"/>
                <w:szCs w:val="24"/>
              </w:rPr>
              <w:t>Suitable for all learners considering their</w:t>
            </w:r>
          </w:p>
          <w:p w:rsidR="00A2594A" w:rsidRPr="008A2939" w:rsidRDefault="00A2594A" w:rsidP="00A2594A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A2939">
              <w:rPr>
                <w:rFonts w:eastAsia="Times New Roman" w:cstheme="minorHAnsi"/>
                <w:sz w:val="24"/>
                <w:szCs w:val="24"/>
              </w:rPr>
              <w:t>Age</w:t>
            </w:r>
          </w:p>
          <w:p w:rsidR="00A2594A" w:rsidRPr="008A2939" w:rsidRDefault="00A2594A" w:rsidP="00A2594A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A2939">
              <w:rPr>
                <w:rFonts w:eastAsia="Times New Roman" w:cstheme="minorHAnsi"/>
                <w:sz w:val="24"/>
                <w:szCs w:val="24"/>
              </w:rPr>
              <w:t>Vocational area</w:t>
            </w:r>
          </w:p>
          <w:p w:rsidR="00A2594A" w:rsidRPr="008A2939" w:rsidRDefault="00A2594A" w:rsidP="00A2594A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A2939">
              <w:rPr>
                <w:rFonts w:eastAsia="Times New Roman" w:cstheme="minorHAnsi"/>
                <w:sz w:val="24"/>
                <w:szCs w:val="24"/>
              </w:rPr>
              <w:t>Level of education</w:t>
            </w:r>
          </w:p>
          <w:p w:rsidR="00A2594A" w:rsidRPr="008A2939" w:rsidRDefault="00A2594A" w:rsidP="00A2594A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A2939">
              <w:rPr>
                <w:rFonts w:eastAsia="Times New Roman" w:cstheme="minorHAnsi"/>
                <w:sz w:val="24"/>
                <w:szCs w:val="24"/>
              </w:rPr>
              <w:t>Cultural background</w:t>
            </w:r>
          </w:p>
        </w:tc>
        <w:tc>
          <w:tcPr>
            <w:tcW w:w="1021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A2939">
              <w:rPr>
                <w:rFonts w:eastAsia="Times New Roman" w:cstheme="minorHAnsi"/>
                <w:sz w:val="24"/>
                <w:szCs w:val="24"/>
              </w:rPr>
              <w:t>Improving learners’ understanding / consolidating learning</w:t>
            </w:r>
          </w:p>
        </w:tc>
        <w:tc>
          <w:tcPr>
            <w:tcW w:w="1021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A2939">
              <w:rPr>
                <w:rFonts w:eastAsia="Times New Roman" w:cstheme="minorHAnsi"/>
                <w:sz w:val="24"/>
                <w:szCs w:val="24"/>
              </w:rPr>
              <w:t>Activity based (learners actively interact with the resource)</w:t>
            </w:r>
          </w:p>
        </w:tc>
        <w:tc>
          <w:tcPr>
            <w:tcW w:w="1021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A2939">
              <w:rPr>
                <w:rFonts w:eastAsia="Times New Roman" w:cstheme="minorHAnsi"/>
                <w:sz w:val="24"/>
                <w:szCs w:val="24"/>
              </w:rPr>
              <w:t xml:space="preserve">Motivating to learners / </w:t>
            </w:r>
            <w:r w:rsidRPr="004706B1">
              <w:rPr>
                <w:rFonts w:eastAsia="Times New Roman" w:cstheme="minorHAnsi"/>
                <w:i/>
                <w:sz w:val="24"/>
                <w:szCs w:val="24"/>
              </w:rPr>
              <w:t xml:space="preserve">attracting </w:t>
            </w:r>
            <w:r w:rsidRPr="008A2939">
              <w:rPr>
                <w:rFonts w:eastAsia="Times New Roman" w:cstheme="minorHAnsi"/>
                <w:sz w:val="24"/>
                <w:szCs w:val="24"/>
              </w:rPr>
              <w:t>attention / stimulating learning</w:t>
            </w:r>
          </w:p>
        </w:tc>
        <w:tc>
          <w:tcPr>
            <w:tcW w:w="1021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706B1">
              <w:rPr>
                <w:rFonts w:eastAsia="Times New Roman" w:cstheme="minorHAnsi"/>
                <w:i/>
                <w:sz w:val="24"/>
                <w:szCs w:val="24"/>
              </w:rPr>
              <w:t>Holding</w:t>
            </w:r>
            <w:r w:rsidRPr="008A2939">
              <w:rPr>
                <w:rFonts w:eastAsia="Times New Roman" w:cstheme="minorHAnsi"/>
                <w:sz w:val="24"/>
                <w:szCs w:val="24"/>
              </w:rPr>
              <w:t xml:space="preserve"> attention of learners</w:t>
            </w:r>
          </w:p>
        </w:tc>
        <w:tc>
          <w:tcPr>
            <w:tcW w:w="1021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A2939">
              <w:rPr>
                <w:rFonts w:eastAsia="Times New Roman" w:cstheme="minorHAnsi"/>
                <w:sz w:val="24"/>
                <w:szCs w:val="24"/>
              </w:rPr>
              <w:t>Using appropriate language (level, non-discriminatory, non-offensive)</w:t>
            </w:r>
          </w:p>
        </w:tc>
        <w:tc>
          <w:tcPr>
            <w:tcW w:w="1021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A2939">
              <w:rPr>
                <w:rFonts w:eastAsia="Times New Roman" w:cstheme="minorHAnsi"/>
                <w:sz w:val="24"/>
                <w:szCs w:val="24"/>
              </w:rPr>
              <w:t>Containing / presenting up-to-date, current information</w:t>
            </w:r>
          </w:p>
        </w:tc>
        <w:tc>
          <w:tcPr>
            <w:tcW w:w="1021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</w:tcPr>
          <w:p w:rsidR="00A2594A" w:rsidRDefault="00A2594A" w:rsidP="000212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A2939">
              <w:rPr>
                <w:rFonts w:eastAsia="Times New Roman" w:cstheme="minorHAnsi"/>
                <w:sz w:val="24"/>
                <w:szCs w:val="24"/>
              </w:rPr>
              <w:t>Tailored to time available</w:t>
            </w:r>
          </w:p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5-6 slides per 10 minutes</w:t>
            </w:r>
          </w:p>
        </w:tc>
        <w:tc>
          <w:tcPr>
            <w:tcW w:w="1021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A2939">
              <w:rPr>
                <w:rFonts w:eastAsia="Times New Roman" w:cstheme="minorHAnsi"/>
                <w:sz w:val="24"/>
                <w:szCs w:val="24"/>
              </w:rPr>
              <w:t>Not violating copy right laws-resources cited.</w:t>
            </w:r>
          </w:p>
        </w:tc>
        <w:tc>
          <w:tcPr>
            <w:tcW w:w="1021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</w:tbl>
    <w:p w:rsidR="00A2594A" w:rsidRDefault="00A2594A" w:rsidP="00A2594A">
      <w: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021"/>
        <w:gridCol w:w="1080"/>
        <w:gridCol w:w="3960"/>
      </w:tblGrid>
      <w:tr w:rsidR="00A2594A" w:rsidRPr="008A2939" w:rsidTr="000212BC">
        <w:tc>
          <w:tcPr>
            <w:tcW w:w="9288" w:type="dxa"/>
            <w:gridSpan w:val="4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8A2939">
              <w:rPr>
                <w:rFonts w:eastAsia="Times New Roman" w:cstheme="minorHAnsi"/>
                <w:b/>
                <w:sz w:val="28"/>
                <w:szCs w:val="28"/>
              </w:rPr>
              <w:lastRenderedPageBreak/>
              <w:t>Part 2. Checking the technical Quality of slides</w:t>
            </w:r>
          </w:p>
        </w:tc>
      </w:tr>
      <w:tr w:rsidR="00A2594A" w:rsidRPr="008A2939" w:rsidTr="000212BC">
        <w:tc>
          <w:tcPr>
            <w:tcW w:w="3227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</w:rPr>
            </w:pPr>
            <w:r w:rsidRPr="008A2939">
              <w:rPr>
                <w:rFonts w:eastAsia="Times New Roman" w:cstheme="minorHAnsi"/>
                <w:b/>
                <w:bCs/>
                <w:szCs w:val="24"/>
              </w:rPr>
              <w:t>Did I</w:t>
            </w:r>
          </w:p>
        </w:tc>
        <w:tc>
          <w:tcPr>
            <w:tcW w:w="1021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</w:rPr>
            </w:pPr>
            <w:r w:rsidRPr="008A2939">
              <w:rPr>
                <w:rFonts w:eastAsia="Times New Roman" w:cstheme="minorHAnsi"/>
                <w:b/>
                <w:bCs/>
                <w:szCs w:val="24"/>
              </w:rPr>
              <w:t>YES/</w:t>
            </w:r>
          </w:p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</w:rPr>
            </w:pPr>
            <w:r w:rsidRPr="008A2939">
              <w:rPr>
                <w:rFonts w:eastAsia="Times New Roman" w:cstheme="minorHAnsi"/>
                <w:b/>
                <w:bCs/>
                <w:szCs w:val="24"/>
              </w:rPr>
              <w:t>NO /NA</w:t>
            </w:r>
          </w:p>
        </w:tc>
        <w:tc>
          <w:tcPr>
            <w:tcW w:w="1080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</w:rPr>
            </w:pPr>
            <w:r w:rsidRPr="008A2939">
              <w:rPr>
                <w:rFonts w:eastAsia="Times New Roman" w:cstheme="minorHAnsi"/>
                <w:b/>
                <w:bCs/>
                <w:szCs w:val="24"/>
              </w:rPr>
              <w:t>Side numbers</w:t>
            </w:r>
          </w:p>
        </w:tc>
        <w:tc>
          <w:tcPr>
            <w:tcW w:w="3960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</w:rPr>
            </w:pPr>
            <w:r w:rsidRPr="008A2939">
              <w:rPr>
                <w:rFonts w:eastAsia="Times New Roman" w:cstheme="minorHAnsi"/>
                <w:b/>
                <w:bCs/>
                <w:szCs w:val="24"/>
              </w:rPr>
              <w:t>Evidence / Justification / Comment</w:t>
            </w:r>
          </w:p>
        </w:tc>
      </w:tr>
      <w:tr w:rsidR="00A2594A" w:rsidRPr="008A2939" w:rsidTr="000212BC">
        <w:tc>
          <w:tcPr>
            <w:tcW w:w="3227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</w:rPr>
            </w:pPr>
            <w:r w:rsidRPr="008A2939">
              <w:rPr>
                <w:rFonts w:eastAsia="Times New Roman" w:cstheme="minorHAnsi"/>
              </w:rPr>
              <w:t>Use key word / phrases; no complete sentences</w:t>
            </w:r>
          </w:p>
        </w:tc>
        <w:tc>
          <w:tcPr>
            <w:tcW w:w="1021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</w:rPr>
            </w:pPr>
            <w:r w:rsidRPr="008A2939">
              <w:rPr>
                <w:rFonts w:eastAsia="Times New Roman" w:cstheme="minorHAnsi"/>
              </w:rPr>
              <w:t>Use bullet points only if essential</w:t>
            </w:r>
          </w:p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</w:rPr>
            </w:pPr>
            <w:r w:rsidRPr="008A2939">
              <w:rPr>
                <w:rFonts w:eastAsia="Times New Roman" w:cstheme="minorHAnsi"/>
              </w:rPr>
              <w:t>If used: Use a filled bullet point so learners can see clearly</w:t>
            </w:r>
          </w:p>
        </w:tc>
        <w:tc>
          <w:tcPr>
            <w:tcW w:w="1021" w:type="dxa"/>
          </w:tcPr>
          <w:p w:rsidR="00A2594A" w:rsidRPr="008A2939" w:rsidRDefault="00A2594A" w:rsidP="000212BC">
            <w:pPr>
              <w:spacing w:after="0" w:line="36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</w:tcPr>
          <w:p w:rsidR="00A2594A" w:rsidRPr="008A2939" w:rsidRDefault="00A2594A" w:rsidP="000212BC">
            <w:pPr>
              <w:spacing w:after="0" w:line="36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</w:tcPr>
          <w:p w:rsidR="00A2594A" w:rsidRPr="008A2939" w:rsidRDefault="00A2594A" w:rsidP="000212BC">
            <w:pPr>
              <w:spacing w:after="0" w:line="36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</w:rPr>
            </w:pPr>
            <w:r w:rsidRPr="008A2939">
              <w:rPr>
                <w:rFonts w:eastAsia="Times New Roman" w:cstheme="minorHAnsi"/>
              </w:rPr>
              <w:t>Build the bullet points, if used, using the animation effects</w:t>
            </w:r>
          </w:p>
        </w:tc>
        <w:tc>
          <w:tcPr>
            <w:tcW w:w="1021" w:type="dxa"/>
          </w:tcPr>
          <w:p w:rsidR="00A2594A" w:rsidRPr="008A2939" w:rsidRDefault="00A2594A" w:rsidP="000212BC">
            <w:pPr>
              <w:spacing w:after="0" w:line="36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</w:tcPr>
          <w:p w:rsidR="00A2594A" w:rsidRPr="008A2939" w:rsidRDefault="00A2594A" w:rsidP="000212BC">
            <w:pPr>
              <w:spacing w:after="0" w:line="36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</w:tcPr>
          <w:p w:rsidR="00A2594A" w:rsidRPr="008A2939" w:rsidRDefault="00A2594A" w:rsidP="000212BC">
            <w:pPr>
              <w:spacing w:after="0" w:line="36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</w:rPr>
            </w:pPr>
            <w:r w:rsidRPr="008A2939">
              <w:rPr>
                <w:rFonts w:eastAsia="Times New Roman" w:cstheme="minorHAnsi"/>
              </w:rPr>
              <w:t>Place single topic / aspect on a single slide</w:t>
            </w:r>
          </w:p>
        </w:tc>
        <w:tc>
          <w:tcPr>
            <w:tcW w:w="1021" w:type="dxa"/>
          </w:tcPr>
          <w:p w:rsidR="00A2594A" w:rsidRPr="008A2939" w:rsidRDefault="00A2594A" w:rsidP="000212BC">
            <w:pPr>
              <w:spacing w:after="0" w:line="36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</w:tcPr>
          <w:p w:rsidR="00A2594A" w:rsidRPr="008A2939" w:rsidRDefault="00A2594A" w:rsidP="000212BC">
            <w:pPr>
              <w:spacing w:after="0" w:line="36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</w:tcPr>
          <w:p w:rsidR="00A2594A" w:rsidRPr="008A2939" w:rsidRDefault="00A2594A" w:rsidP="000212BC">
            <w:pPr>
              <w:spacing w:after="0" w:line="36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</w:rPr>
            </w:pPr>
            <w:r w:rsidRPr="008A2939">
              <w:rPr>
                <w:rFonts w:eastAsia="Times New Roman" w:cstheme="minorHAnsi"/>
              </w:rPr>
              <w:t xml:space="preserve">Use less than 36 words (6 x 6 guideline: maximum 6 words per line and maximum 6 lines per slide). </w:t>
            </w:r>
          </w:p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</w:rPr>
            </w:pPr>
            <w:r w:rsidRPr="008A2939">
              <w:rPr>
                <w:rFonts w:eastAsia="Times New Roman" w:cstheme="minorHAnsi"/>
              </w:rPr>
              <w:t>Preferable less text. Consider text replaced by image(s)</w:t>
            </w:r>
          </w:p>
        </w:tc>
        <w:tc>
          <w:tcPr>
            <w:tcW w:w="1021" w:type="dxa"/>
          </w:tcPr>
          <w:p w:rsidR="00A2594A" w:rsidRPr="008A2939" w:rsidRDefault="00A2594A" w:rsidP="000212BC">
            <w:pPr>
              <w:spacing w:after="0" w:line="36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</w:tcPr>
          <w:p w:rsidR="00A2594A" w:rsidRPr="008A2939" w:rsidRDefault="00A2594A" w:rsidP="000212BC">
            <w:pPr>
              <w:spacing w:after="0" w:line="36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</w:tcPr>
          <w:p w:rsidR="00A2594A" w:rsidRPr="008A2939" w:rsidRDefault="00A2594A" w:rsidP="000212BC">
            <w:pPr>
              <w:spacing w:after="0" w:line="36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</w:rPr>
            </w:pPr>
            <w:r w:rsidRPr="008A2939">
              <w:rPr>
                <w:rFonts w:eastAsia="Times New Roman" w:cstheme="minorHAnsi"/>
              </w:rPr>
              <w:t>Number your slides for ease of reference (footer)</w:t>
            </w:r>
          </w:p>
        </w:tc>
        <w:tc>
          <w:tcPr>
            <w:tcW w:w="1021" w:type="dxa"/>
          </w:tcPr>
          <w:p w:rsidR="00A2594A" w:rsidRPr="008A2939" w:rsidRDefault="00A2594A" w:rsidP="000212BC">
            <w:pPr>
              <w:spacing w:after="0" w:line="36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</w:tcPr>
          <w:p w:rsidR="00A2594A" w:rsidRPr="008A2939" w:rsidRDefault="00A2594A" w:rsidP="000212BC">
            <w:pPr>
              <w:spacing w:after="0" w:line="36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</w:tcPr>
          <w:p w:rsidR="00A2594A" w:rsidRPr="008A2939" w:rsidRDefault="00A2594A" w:rsidP="000212BC">
            <w:pPr>
              <w:spacing w:after="0" w:line="36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</w:rPr>
            </w:pPr>
            <w:r w:rsidRPr="008A2939">
              <w:rPr>
                <w:rFonts w:eastAsia="Times New Roman" w:cstheme="minorHAnsi"/>
              </w:rPr>
              <w:t>Use as type style Sans Serif font or screen display font (Arial or Helvetica)</w:t>
            </w:r>
          </w:p>
        </w:tc>
        <w:tc>
          <w:tcPr>
            <w:tcW w:w="1021" w:type="dxa"/>
          </w:tcPr>
          <w:p w:rsidR="00A2594A" w:rsidRPr="008A2939" w:rsidRDefault="00A2594A" w:rsidP="000212BC">
            <w:pPr>
              <w:spacing w:after="0" w:line="36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</w:tcPr>
          <w:p w:rsidR="00A2594A" w:rsidRPr="008A2939" w:rsidRDefault="00A2594A" w:rsidP="000212BC">
            <w:pPr>
              <w:spacing w:after="0" w:line="36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</w:tcPr>
          <w:p w:rsidR="00A2594A" w:rsidRPr="008A2939" w:rsidRDefault="00A2594A" w:rsidP="000212BC">
            <w:pPr>
              <w:spacing w:after="0" w:line="36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</w:rPr>
            </w:pPr>
            <w:r w:rsidRPr="008A2939">
              <w:rPr>
                <w:rFonts w:eastAsia="Times New Roman" w:cstheme="minorHAnsi"/>
              </w:rPr>
              <w:t>Do not use text with shadow effect</w:t>
            </w:r>
          </w:p>
        </w:tc>
        <w:tc>
          <w:tcPr>
            <w:tcW w:w="1021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</w:rPr>
            </w:pPr>
            <w:r w:rsidRPr="008A2939">
              <w:rPr>
                <w:rFonts w:eastAsia="Times New Roman" w:cstheme="minorHAnsi"/>
              </w:rPr>
              <w:t>Avoid capital letters throughout</w:t>
            </w:r>
          </w:p>
        </w:tc>
        <w:tc>
          <w:tcPr>
            <w:tcW w:w="1021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</w:rPr>
            </w:pPr>
            <w:r w:rsidRPr="008A2939">
              <w:rPr>
                <w:rFonts w:eastAsia="Times New Roman" w:cstheme="minorHAnsi"/>
              </w:rPr>
              <w:t>Avoid underline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</w:rPr>
            </w:pPr>
            <w:r w:rsidRPr="008A2939">
              <w:rPr>
                <w:rFonts w:eastAsia="Times New Roman" w:cstheme="minorHAnsi"/>
              </w:rPr>
              <w:t>Use</w:t>
            </w:r>
            <w:r w:rsidRPr="008A2939">
              <w:rPr>
                <w:rFonts w:eastAsia="Times New Roman" w:cstheme="minorHAnsi"/>
                <w:b/>
              </w:rPr>
              <w:t xml:space="preserve"> bold</w:t>
            </w:r>
            <w:r w:rsidRPr="008A2939">
              <w:rPr>
                <w:rFonts w:eastAsia="Times New Roman" w:cstheme="minorHAnsi"/>
              </w:rPr>
              <w:t xml:space="preserve">, </w:t>
            </w:r>
            <w:r w:rsidRPr="008A2939">
              <w:rPr>
                <w:rFonts w:eastAsia="Times New Roman" w:cstheme="minorHAnsi"/>
                <w:i/>
              </w:rPr>
              <w:t>italics</w:t>
            </w:r>
            <w:r w:rsidRPr="008A2939">
              <w:rPr>
                <w:rFonts w:eastAsia="Times New Roman" w:cstheme="minorHAnsi"/>
              </w:rPr>
              <w:t xml:space="preserve"> or </w:t>
            </w:r>
            <w:r w:rsidRPr="008A2939">
              <w:rPr>
                <w:rFonts w:eastAsia="Times New Roman" w:cstheme="minorHAnsi"/>
                <w:highlight w:val="yellow"/>
              </w:rPr>
              <w:t>highligh</w:t>
            </w:r>
            <w:r w:rsidRPr="008A2939">
              <w:rPr>
                <w:rFonts w:eastAsia="Times New Roman" w:cstheme="minorHAnsi"/>
              </w:rPr>
              <w:t>t or</w:t>
            </w:r>
            <w:r w:rsidRPr="008A2939">
              <w:rPr>
                <w:rFonts w:eastAsia="Times New Roman" w:cstheme="minorHAnsi"/>
                <w:color w:val="FF0000"/>
              </w:rPr>
              <w:t xml:space="preserve"> colour </w:t>
            </w:r>
            <w:r w:rsidRPr="008A2939">
              <w:rPr>
                <w:rFonts w:eastAsia="Times New Roman" w:cstheme="minorHAnsi"/>
              </w:rPr>
              <w:t>for emphasis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</w:rPr>
            </w:pPr>
            <w:r w:rsidRPr="008A2939">
              <w:rPr>
                <w:rFonts w:eastAsia="Times New Roman" w:cstheme="minorHAnsi"/>
              </w:rPr>
              <w:t>Use large font size (24 – 48 point font)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</w:rPr>
            </w:pPr>
            <w:r w:rsidRPr="008A2939">
              <w:rPr>
                <w:rFonts w:eastAsia="Times New Roman" w:cstheme="minorHAnsi"/>
              </w:rPr>
              <w:t>Use three or less different fonts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</w:rPr>
            </w:pPr>
            <w:r w:rsidRPr="008A2939">
              <w:rPr>
                <w:rFonts w:eastAsia="Times New Roman" w:cstheme="minorHAnsi"/>
              </w:rPr>
              <w:t>Keep text as simple and limited as possible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</w:rPr>
            </w:pPr>
            <w:r w:rsidRPr="008A2939">
              <w:rPr>
                <w:rFonts w:eastAsia="Times New Roman" w:cstheme="minorHAnsi"/>
              </w:rPr>
              <w:t>Use a limited number of colours (three) consistently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</w:rPr>
            </w:pPr>
            <w:r w:rsidRPr="008A2939">
              <w:rPr>
                <w:rFonts w:eastAsia="Times New Roman" w:cstheme="minorHAnsi"/>
              </w:rPr>
              <w:t>Use consistent lay out (all headings / titles same size, colour, background, etc.).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</w:rPr>
            </w:pPr>
            <w:r w:rsidRPr="008A2939">
              <w:rPr>
                <w:rFonts w:eastAsia="Times New Roman" w:cstheme="minorHAnsi"/>
              </w:rPr>
              <w:t>Use a background</w:t>
            </w:r>
            <w:r w:rsidRPr="008A2939">
              <w:rPr>
                <w:rFonts w:eastAsia="Times New Roman" w:cstheme="minorHAnsi"/>
                <w:szCs w:val="24"/>
              </w:rPr>
              <w:t>, if appropriate,</w:t>
            </w:r>
            <w:r w:rsidRPr="008A2939">
              <w:rPr>
                <w:rFonts w:eastAsia="Times New Roman" w:cstheme="minorHAnsi"/>
              </w:rPr>
              <w:t xml:space="preserve"> compatible with the topic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</w:rPr>
            </w:pPr>
            <w:r w:rsidRPr="008A2939">
              <w:rPr>
                <w:rFonts w:eastAsia="Times New Roman" w:cstheme="minorHAnsi"/>
              </w:rPr>
              <w:t xml:space="preserve">Ensure high contrast between </w:t>
            </w:r>
            <w:r w:rsidRPr="008A2939">
              <w:rPr>
                <w:rFonts w:eastAsia="Times New Roman" w:cstheme="minorHAnsi"/>
                <w:i/>
              </w:rPr>
              <w:t>text</w:t>
            </w:r>
            <w:r w:rsidRPr="008A2939">
              <w:rPr>
                <w:rFonts w:eastAsia="Times New Roman" w:cstheme="minorHAnsi"/>
              </w:rPr>
              <w:t xml:space="preserve"> and background colour(s)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</w:rPr>
            </w:pPr>
            <w:r w:rsidRPr="008A2939">
              <w:rPr>
                <w:rFonts w:eastAsia="Times New Roman" w:cstheme="minorHAnsi"/>
              </w:rPr>
              <w:t>Use transitions consistently. Avoid too many variety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</w:rPr>
            </w:pPr>
            <w:r w:rsidRPr="008A2939">
              <w:rPr>
                <w:rFonts w:eastAsia="Times New Roman" w:cstheme="minorHAnsi"/>
              </w:rPr>
              <w:t xml:space="preserve">Use graphics with limited details that support the points on that </w:t>
            </w:r>
            <w:r w:rsidRPr="008A2939">
              <w:rPr>
                <w:rFonts w:eastAsia="Times New Roman" w:cstheme="minorHAnsi"/>
              </w:rPr>
              <w:lastRenderedPageBreak/>
              <w:t>slide, or can be used to replace text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</w:rPr>
            </w:pPr>
            <w:r w:rsidRPr="008A2939">
              <w:rPr>
                <w:rFonts w:eastAsia="Times New Roman" w:cstheme="minorHAnsi"/>
              </w:rPr>
              <w:lastRenderedPageBreak/>
              <w:t xml:space="preserve">Use </w:t>
            </w:r>
            <w:r w:rsidRPr="008A2939">
              <w:rPr>
                <w:rFonts w:eastAsia="Times New Roman" w:cstheme="minorHAnsi"/>
                <w:i/>
              </w:rPr>
              <w:t xml:space="preserve">graphic </w:t>
            </w:r>
            <w:r w:rsidRPr="008A2939">
              <w:rPr>
                <w:rFonts w:eastAsia="Times New Roman" w:cstheme="minorHAnsi"/>
              </w:rPr>
              <w:t>colours that have high contrast with the slide background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</w:rPr>
            </w:pPr>
            <w:r w:rsidRPr="008A2939">
              <w:rPr>
                <w:rFonts w:eastAsia="Times New Roman" w:cstheme="minorHAnsi"/>
              </w:rPr>
              <w:t>Avoid using clip art that is overused by everyone else</w:t>
            </w:r>
          </w:p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</w:rPr>
            </w:pPr>
            <w:r w:rsidRPr="008A2939">
              <w:rPr>
                <w:rFonts w:eastAsia="Times New Roman" w:cstheme="minorHAnsi"/>
              </w:rPr>
              <w:t>Consider using OWN photographs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</w:rPr>
            </w:pPr>
            <w:r w:rsidRPr="008A2939">
              <w:rPr>
                <w:rFonts w:eastAsia="Times New Roman" w:cstheme="minorHAnsi"/>
              </w:rPr>
              <w:t>Observe the copyright rules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</w:rPr>
            </w:pPr>
            <w:r w:rsidRPr="008A2939">
              <w:rPr>
                <w:rFonts w:eastAsia="Times New Roman" w:cstheme="minorHAnsi"/>
              </w:rPr>
              <w:t>Give recognition when using other’s materials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</w:rPr>
            </w:pPr>
            <w:r w:rsidRPr="008A2939">
              <w:rPr>
                <w:rFonts w:eastAsia="Times New Roman" w:cstheme="minorHAnsi"/>
              </w:rPr>
              <w:t>Ensure that sound effect are essential / contextual appropriate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</w:rPr>
            </w:pPr>
            <w:r w:rsidRPr="008A2939">
              <w:rPr>
                <w:rFonts w:eastAsia="Times New Roman" w:cstheme="minorHAnsi"/>
              </w:rPr>
              <w:t>If sound is used: Set sound level loud enough for learners to hear clearly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</w:rPr>
            </w:pPr>
            <w:r w:rsidRPr="008A2939">
              <w:rPr>
                <w:rFonts w:eastAsia="Times New Roman" w:cstheme="minorHAnsi"/>
              </w:rPr>
              <w:t>If video clip is used: ensure it is very relevant to</w:t>
            </w:r>
          </w:p>
          <w:p w:rsidR="00A2594A" w:rsidRPr="008A2939" w:rsidRDefault="00A2594A" w:rsidP="00A2594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8A2939">
              <w:rPr>
                <w:rFonts w:eastAsia="Times New Roman" w:cstheme="minorHAnsi"/>
              </w:rPr>
              <w:t>objectives</w:t>
            </w:r>
          </w:p>
          <w:p w:rsidR="00A2594A" w:rsidRPr="008A2939" w:rsidRDefault="00A2594A" w:rsidP="00A2594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8A2939">
              <w:rPr>
                <w:rFonts w:eastAsia="Times New Roman" w:cstheme="minorHAnsi"/>
              </w:rPr>
              <w:t>cultural context</w:t>
            </w:r>
          </w:p>
          <w:p w:rsidR="00A2594A" w:rsidRPr="008A2939" w:rsidRDefault="00A2594A" w:rsidP="00A2594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8A2939">
              <w:rPr>
                <w:rFonts w:eastAsia="Times New Roman" w:cstheme="minorHAnsi"/>
              </w:rPr>
              <w:t xml:space="preserve">local environment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A2594A" w:rsidRPr="008A2939" w:rsidTr="000212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</w:rPr>
            </w:pPr>
            <w:r w:rsidRPr="008A2939">
              <w:rPr>
                <w:rFonts w:eastAsia="Times New Roman" w:cstheme="minorHAnsi"/>
              </w:rPr>
              <w:t>If video is used ensure it is of high quality w.r.t. images and sound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A" w:rsidRPr="008A2939" w:rsidRDefault="00A2594A" w:rsidP="000212B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</w:tbl>
    <w:p w:rsidR="00A2594A" w:rsidRPr="008A2939" w:rsidRDefault="00A2594A" w:rsidP="00A2594A">
      <w:pPr>
        <w:spacing w:after="0" w:line="240" w:lineRule="auto"/>
        <w:rPr>
          <w:rFonts w:eastAsia="Times New Roman" w:cstheme="minorHAnsi"/>
          <w:szCs w:val="24"/>
        </w:rPr>
      </w:pPr>
    </w:p>
    <w:p w:rsidR="004E69DA" w:rsidRDefault="004E69DA"/>
    <w:sectPr w:rsidR="004E69DA" w:rsidSect="005B6FC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62E49"/>
    <w:multiLevelType w:val="hybridMultilevel"/>
    <w:tmpl w:val="D430A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E48A2"/>
    <w:multiLevelType w:val="hybridMultilevel"/>
    <w:tmpl w:val="9740D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4A"/>
    <w:rsid w:val="004E69DA"/>
    <w:rsid w:val="005B6FC3"/>
    <w:rsid w:val="00A2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3E70F-141B-49A4-8606-540A082C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94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2014-07-25T07:53:00Z</dcterms:created>
  <dcterms:modified xsi:type="dcterms:W3CDTF">2014-07-26T07:50:00Z</dcterms:modified>
</cp:coreProperties>
</file>