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31456" w14:textId="549E215F" w:rsidR="00163991" w:rsidRPr="00050114" w:rsidRDefault="00163991" w:rsidP="006A6AD7">
      <w:pPr>
        <w:jc w:val="center"/>
        <w:rPr>
          <w:rFonts w:ascii="Times New Roman" w:hAnsi="Times New Roman" w:cs="Times New Roman"/>
          <w:b/>
          <w:sz w:val="24"/>
        </w:rPr>
      </w:pPr>
      <w:r w:rsidRPr="00163991">
        <w:rPr>
          <w:rFonts w:ascii="Times New Roman" w:hAnsi="Times New Roman" w:cs="Times New Roman"/>
          <w:b/>
          <w:sz w:val="24"/>
        </w:rPr>
        <w:t xml:space="preserve">Learning Activity </w:t>
      </w:r>
      <w:r>
        <w:rPr>
          <w:rFonts w:ascii="Times New Roman" w:hAnsi="Times New Roman" w:cs="Times New Roman"/>
          <w:b/>
          <w:sz w:val="24"/>
        </w:rPr>
        <w:t>3</w:t>
      </w:r>
      <w:r w:rsidRPr="00163991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Arrays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7388"/>
      </w:tblGrid>
      <w:tr w:rsidR="00D51B46" w:rsidRPr="005F69AB" w14:paraId="12AEA8AE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22408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2CCA2053" wp14:editId="6146D9A8">
                  <wp:extent cx="666750" cy="571500"/>
                  <wp:effectExtent l="19050" t="0" r="0" b="0"/>
                  <wp:docPr id="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D1C40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28A198D2" w14:textId="77777777" w:rsidR="00D51B46" w:rsidRPr="00D85A74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D85A74">
              <w:rPr>
                <w:noProof/>
                <w:lang w:val="en-GB" w:eastAsia="en-GB"/>
              </w:rPr>
              <w:t>Create a 4x3x2 array of 24 elements using the random values between 1 and 50</w:t>
            </w:r>
          </w:p>
          <w:p w14:paraId="5A707466" w14:textId="77777777" w:rsidR="00D51B46" w:rsidRPr="00D85A74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D85A74">
              <w:rPr>
                <w:noProof/>
                <w:lang w:val="en-GB" w:eastAsia="en-GB"/>
              </w:rPr>
              <w:t>Name the columns, rows and matrices using names of your choice</w:t>
            </w:r>
          </w:p>
          <w:p w14:paraId="272E4B2B" w14:textId="77777777" w:rsidR="00D51B46" w:rsidRPr="00D85A74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D85A74">
              <w:rPr>
                <w:noProof/>
                <w:lang w:val="en-GB" w:eastAsia="en-GB"/>
              </w:rPr>
              <w:t>Print the array</w:t>
            </w:r>
          </w:p>
          <w:p w14:paraId="3606697E" w14:textId="77777777" w:rsidR="00D51B46" w:rsidRPr="00D85A74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D85A74">
              <w:rPr>
                <w:noProof/>
                <w:lang w:val="en-GB" w:eastAsia="en-GB"/>
              </w:rPr>
              <w:t>Print the second matrix</w:t>
            </w:r>
          </w:p>
          <w:p w14:paraId="2F09DB72" w14:textId="77777777" w:rsidR="00D51B46" w:rsidRPr="00D85A74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D85A74">
              <w:rPr>
                <w:noProof/>
                <w:lang w:val="en-GB" w:eastAsia="en-GB"/>
              </w:rPr>
              <w:t>Print the last row of the second matrix</w:t>
            </w:r>
          </w:p>
          <w:p w14:paraId="283461A2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D85A74">
              <w:rPr>
                <w:noProof/>
                <w:lang w:val="en-GB" w:eastAsia="en-GB"/>
              </w:rPr>
              <w:t>print the second column of the first matrix</w:t>
            </w:r>
          </w:p>
          <w:p w14:paraId="7C9246AF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above script as </w:t>
            </w:r>
            <w:r w:rsidRPr="00ED6DBA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</w:t>
            </w:r>
            <w:r w:rsidRPr="00ED6DBA">
              <w:rPr>
                <w:b/>
                <w:noProof/>
                <w:lang w:val="en-GB" w:eastAsia="en-GB"/>
              </w:rPr>
              <w:t>5</w:t>
            </w:r>
            <w:r>
              <w:rPr>
                <w:b/>
                <w:noProof/>
                <w:lang w:val="en-GB" w:eastAsia="en-GB"/>
              </w:rPr>
              <w:t>_4_2</w:t>
            </w:r>
          </w:p>
        </w:tc>
      </w:tr>
    </w:tbl>
    <w:p w14:paraId="598926CF" w14:textId="5148AC83" w:rsidR="00D51B46" w:rsidRDefault="00D51B46" w:rsidP="00D51B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016"/>
      </w:tblGrid>
      <w:tr w:rsidR="00D51B46" w:rsidRPr="006F2722" w14:paraId="67F1667B" w14:textId="77777777" w:rsidTr="00163991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DA2C1CA" w14:textId="77777777" w:rsidR="00D51B46" w:rsidRPr="006F2722" w:rsidRDefault="00D51B46" w:rsidP="0016399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272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Example</w:t>
            </w:r>
          </w:p>
        </w:tc>
      </w:tr>
      <w:tr w:rsidR="00D51B46" w:rsidRPr="006F2722" w14:paraId="14A32B11" w14:textId="77777777" w:rsidTr="0016399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F55F84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Naming the rows, columns and matrices</w:t>
            </w:r>
          </w:p>
          <w:p w14:paraId="0A5E14D6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column.names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 xml:space="preserve"> &lt;- c("Col1","Col2","Col3")</w:t>
            </w:r>
          </w:p>
          <w:p w14:paraId="56520CF7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row.names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 xml:space="preserve"> &lt;- c("Row1","Row2","Row3")</w:t>
            </w:r>
          </w:p>
          <w:p w14:paraId="24C8348D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  <w:proofErr w:type="spellStart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matrix.names</w:t>
            </w:r>
            <w:proofErr w:type="spellEnd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 xml:space="preserve"> &lt;- </w:t>
            </w:r>
            <w:proofErr w:type="gramStart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c(</w:t>
            </w:r>
            <w:proofErr w:type="gramEnd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"Matrix1","Matrix2")</w:t>
            </w:r>
          </w:p>
          <w:p w14:paraId="2F94D061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  <w:lang w:val="fr-FR"/>
              </w:rPr>
            </w:pPr>
          </w:p>
          <w:p w14:paraId="7B0AD3D4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Create two vectors of different lengths for array1</w:t>
            </w:r>
          </w:p>
          <w:p w14:paraId="696D6DDD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vector1 &lt;- c(</w:t>
            </w: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seq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>(5,21,by=2))</w:t>
            </w:r>
          </w:p>
          <w:p w14:paraId="261CAF3F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vector2 &lt;- c(1,2,3)</w:t>
            </w:r>
          </w:p>
          <w:p w14:paraId="357BD64F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</w:p>
          <w:p w14:paraId="6AD9670B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Inputting the vectors, dimensions and names to the array, array1</w:t>
            </w:r>
          </w:p>
          <w:p w14:paraId="315302BD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array1 &lt;- array(c(vector1,vector2),dim = c(3,3,2),</w:t>
            </w: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dimnames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 xml:space="preserve"> = list(</w:t>
            </w: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row.names,column.names,matrix.names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>))</w:t>
            </w:r>
          </w:p>
          <w:p w14:paraId="589CDC4F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cat ("Array1\n")</w:t>
            </w:r>
          </w:p>
          <w:p w14:paraId="14BC9FC3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print(array1)</w:t>
            </w:r>
          </w:p>
          <w:p w14:paraId="2349C63F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</w:p>
          <w:p w14:paraId="60472086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Create two vectors of different lengths for array2</w:t>
            </w:r>
          </w:p>
          <w:p w14:paraId="23B79304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vector3 &lt;- c(11,12,13)</w:t>
            </w:r>
          </w:p>
          <w:p w14:paraId="548FCE3A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vector4 &lt;- c(1,-10,5,1,3,-2,6,2,9)</w:t>
            </w:r>
          </w:p>
          <w:p w14:paraId="2BE775BE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</w:p>
          <w:p w14:paraId="699CB85D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Creating array2</w:t>
            </w:r>
          </w:p>
          <w:p w14:paraId="3C59A66C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array2 &lt;- array(c(vector3,vector4),dim = c(3,3,2),</w:t>
            </w: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dimnames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 xml:space="preserve"> = list(</w:t>
            </w: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row.names,column.names,matrix.names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>))</w:t>
            </w:r>
          </w:p>
          <w:p w14:paraId="56524085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cat ("Array2\n")</w:t>
            </w:r>
          </w:p>
          <w:p w14:paraId="2C820C81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print(array2)</w:t>
            </w:r>
          </w:p>
          <w:p w14:paraId="142670B5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</w:p>
          <w:p w14:paraId="21BE79F1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create matrices from the first matrix of these arrays</w:t>
            </w:r>
          </w:p>
          <w:p w14:paraId="2358D025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matrix1 &lt;- array1[,,1]</w:t>
            </w:r>
          </w:p>
          <w:p w14:paraId="2135DAC2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matrix2 &lt;- array2[,,2]</w:t>
            </w:r>
          </w:p>
          <w:p w14:paraId="2A160A9C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</w:p>
          <w:p w14:paraId="2AA1DD1D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>
              <w:rPr>
                <w:rFonts w:ascii="Courier New" w:hAnsi="Courier New" w:cs="Courier New"/>
                <w:sz w:val="20"/>
                <w:szCs w:val="24"/>
              </w:rPr>
              <w:t>cat ("Matrix</w:t>
            </w:r>
            <w:r w:rsidRPr="00737728">
              <w:rPr>
                <w:rFonts w:ascii="Courier New" w:hAnsi="Courier New" w:cs="Courier New"/>
                <w:sz w:val="20"/>
                <w:szCs w:val="24"/>
              </w:rPr>
              <w:t>1 - 1st Matrix of Array1\n")</w:t>
            </w:r>
          </w:p>
          <w:p w14:paraId="1EAC5E3B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print(matrix1)</w:t>
            </w:r>
          </w:p>
          <w:p w14:paraId="55A7B5DB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</w:p>
          <w:p w14:paraId="1DF863C9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>
              <w:rPr>
                <w:rFonts w:ascii="Courier New" w:hAnsi="Courier New" w:cs="Courier New"/>
                <w:sz w:val="20"/>
                <w:szCs w:val="24"/>
              </w:rPr>
              <w:t>cat ("Matrix2</w:t>
            </w:r>
            <w:r w:rsidRPr="00737728">
              <w:rPr>
                <w:rFonts w:ascii="Courier New" w:hAnsi="Courier New" w:cs="Courier New"/>
                <w:sz w:val="20"/>
                <w:szCs w:val="24"/>
              </w:rPr>
              <w:t xml:space="preserve"> - 2nd Matrix of Array2\n")</w:t>
            </w:r>
          </w:p>
          <w:p w14:paraId="5D18C599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print(matrix2)</w:t>
            </w:r>
          </w:p>
          <w:p w14:paraId="1A616589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</w:p>
          <w:p w14:paraId="25810247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Subtracting the matrices to get array3</w:t>
            </w:r>
          </w:p>
          <w:p w14:paraId="61411889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matrix3 &lt;- matrix1 - matrix2</w:t>
            </w:r>
          </w:p>
          <w:p w14:paraId="19572932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matrix4 &lt;- matrix1 + matrix2</w:t>
            </w:r>
          </w:p>
          <w:p w14:paraId="3FD42C72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</w:p>
          <w:p w14:paraId="49B9DD9E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cat ("Matrix3\n")</w:t>
            </w:r>
          </w:p>
          <w:p w14:paraId="7A77C5D2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  <w:proofErr w:type="spellStart"/>
            <w:proofErr w:type="gramStart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print</w:t>
            </w:r>
            <w:proofErr w:type="spellEnd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(</w:t>
            </w:r>
            <w:proofErr w:type="gramEnd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matrix3)</w:t>
            </w:r>
          </w:p>
          <w:p w14:paraId="5FECF7CF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</w:p>
          <w:p w14:paraId="20EB970B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lastRenderedPageBreak/>
              <w:t>cat ("Matrix4\n")</w:t>
            </w:r>
          </w:p>
          <w:p w14:paraId="090E487B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  <w:lang w:val="fr-FR"/>
              </w:rPr>
            </w:pPr>
            <w:proofErr w:type="spellStart"/>
            <w:proofErr w:type="gramStart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print</w:t>
            </w:r>
            <w:proofErr w:type="spellEnd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(</w:t>
            </w:r>
            <w:proofErr w:type="gramEnd"/>
            <w:r w:rsidRPr="000313C4">
              <w:rPr>
                <w:rFonts w:ascii="Courier New" w:hAnsi="Courier New" w:cs="Courier New"/>
                <w:sz w:val="20"/>
                <w:szCs w:val="24"/>
                <w:lang w:val="fr-FR"/>
              </w:rPr>
              <w:t>matrix4)</w:t>
            </w:r>
          </w:p>
          <w:p w14:paraId="03FF551A" w14:textId="77777777" w:rsidR="00D51B46" w:rsidRPr="000313C4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  <w:lang w:val="fr-FR"/>
              </w:rPr>
            </w:pPr>
          </w:p>
          <w:p w14:paraId="757085AF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Creating array3 from matrix3 and matrix4</w:t>
            </w:r>
          </w:p>
          <w:p w14:paraId="78C57019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array3 &lt;- array(c(matrix3,matrix4),dim = c(3,3,2),</w:t>
            </w: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dimnames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 xml:space="preserve"> = list(</w:t>
            </w:r>
            <w:proofErr w:type="spellStart"/>
            <w:r w:rsidRPr="00737728">
              <w:rPr>
                <w:rFonts w:ascii="Courier New" w:hAnsi="Courier New" w:cs="Courier New"/>
                <w:sz w:val="20"/>
                <w:szCs w:val="24"/>
              </w:rPr>
              <w:t>row.names,column.names,matrix.names</w:t>
            </w:r>
            <w:proofErr w:type="spellEnd"/>
            <w:r w:rsidRPr="00737728">
              <w:rPr>
                <w:rFonts w:ascii="Courier New" w:hAnsi="Courier New" w:cs="Courier New"/>
                <w:sz w:val="20"/>
                <w:szCs w:val="24"/>
              </w:rPr>
              <w:t>))</w:t>
            </w:r>
          </w:p>
          <w:p w14:paraId="496A7414" w14:textId="77777777" w:rsidR="00D51B46" w:rsidRPr="00737728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cat ("Array3 made up from Matrix 3 and Matrix 4\n")</w:t>
            </w:r>
          </w:p>
          <w:p w14:paraId="13F40CFE" w14:textId="77777777" w:rsidR="00D51B46" w:rsidRPr="006F2722" w:rsidRDefault="00D51B46" w:rsidP="0016399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37728">
              <w:rPr>
                <w:rFonts w:ascii="Courier New" w:hAnsi="Courier New" w:cs="Courier New"/>
                <w:sz w:val="20"/>
                <w:szCs w:val="24"/>
              </w:rPr>
              <w:t>print(array3)</w:t>
            </w:r>
          </w:p>
        </w:tc>
      </w:tr>
    </w:tbl>
    <w:p w14:paraId="7BC8A0C6" w14:textId="77777777" w:rsidR="00D51B46" w:rsidRDefault="00D51B46" w:rsidP="00D51B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7388"/>
      </w:tblGrid>
      <w:tr w:rsidR="00D51B46" w:rsidRPr="005F69AB" w14:paraId="3C566CEC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CBB6C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7618E323" wp14:editId="33CE9F24">
                  <wp:extent cx="666750" cy="571500"/>
                  <wp:effectExtent l="19050" t="0" r="0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F02DC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3B5DAFF4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Copy and run the above example in a new R script.</w:t>
            </w:r>
          </w:p>
          <w:p w14:paraId="1433EB33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Create an array, array4, with the second matrix of array1 and the first matrix of array2.</w:t>
            </w:r>
          </w:p>
          <w:p w14:paraId="26D2C8EA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From array4, subtract array3 and save it as array5</w:t>
            </w:r>
          </w:p>
          <w:p w14:paraId="7F72741F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Print array5 which should display the following: </w:t>
            </w:r>
          </w:p>
          <w:p w14:paraId="64DDD587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, , Matrix1</w:t>
            </w:r>
          </w:p>
          <w:p w14:paraId="2D557715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</w:p>
          <w:p w14:paraId="42C62EB4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    Col1 Col2 Col3</w:t>
            </w:r>
          </w:p>
          <w:p w14:paraId="47FA9392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Row1    2    5   -5</w:t>
            </w:r>
          </w:p>
          <w:p w14:paraId="72FC1C41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Row2   -3    6  -16</w:t>
            </w:r>
          </w:p>
          <w:p w14:paraId="4CD4F01C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Row3    3    7   -1</w:t>
            </w:r>
          </w:p>
          <w:p w14:paraId="200C3DD0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</w:p>
          <w:p w14:paraId="10AC0DA9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, , Matrix2</w:t>
            </w:r>
          </w:p>
          <w:p w14:paraId="3394CF9B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</w:p>
          <w:p w14:paraId="6EED4486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    Col1 Col2 Col3</w:t>
            </w:r>
          </w:p>
          <w:p w14:paraId="1F6AB301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Row1    0  -21  -17</w:t>
            </w:r>
          </w:p>
          <w:p w14:paraId="5B61FD9C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Row2    3  -35   -6</w:t>
            </w:r>
          </w:p>
          <w:p w14:paraId="594B381D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Fonts w:ascii="Lucida Console" w:hAnsi="Lucida Console"/>
                <w:color w:val="000000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Row3   -5  -23  -28</w:t>
            </w:r>
          </w:p>
          <w:p w14:paraId="35B4A6B3" w14:textId="77777777" w:rsidR="00D51B46" w:rsidRPr="00AC389D" w:rsidRDefault="00D51B46" w:rsidP="00163991">
            <w:pPr>
              <w:rPr>
                <w:lang w:eastAsia="en-GB"/>
              </w:rPr>
            </w:pPr>
          </w:p>
          <w:p w14:paraId="6E6BE5A9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above script as </w:t>
            </w:r>
            <w:r w:rsidRPr="00ED6DBA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</w:t>
            </w:r>
            <w:r w:rsidRPr="00ED6DBA">
              <w:rPr>
                <w:b/>
                <w:noProof/>
                <w:lang w:val="en-GB" w:eastAsia="en-GB"/>
              </w:rPr>
              <w:t>5</w:t>
            </w:r>
            <w:r>
              <w:rPr>
                <w:b/>
                <w:noProof/>
                <w:lang w:val="en-GB" w:eastAsia="en-GB"/>
              </w:rPr>
              <w:t>_4_3</w:t>
            </w:r>
          </w:p>
        </w:tc>
      </w:tr>
      <w:tr w:rsidR="00D51B46" w:rsidRPr="005F69AB" w14:paraId="6C5525E1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A99C3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18BBF170" wp14:editId="7D2A027E">
                  <wp:extent cx="666750" cy="571500"/>
                  <wp:effectExtent l="19050" t="0" r="0" b="0"/>
                  <wp:docPr id="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9BC22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45034C94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This activity continues from the previous activity.</w:t>
            </w:r>
          </w:p>
          <w:p w14:paraId="2A9D96A5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For array5, calculate and display the:</w:t>
            </w:r>
          </w:p>
          <w:p w14:paraId="7AA8F95A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1179"/>
              <w:rPr>
                <w:noProof/>
                <w:lang w:val="en-GB" w:eastAsia="en-GB"/>
              </w:rPr>
            </w:pPr>
            <w:r w:rsidRPr="000C5884">
              <w:rPr>
                <w:noProof/>
                <w:lang w:val="en-GB" w:eastAsia="en-GB"/>
              </w:rPr>
              <w:t>sum of the rows across all matrices</w:t>
            </w:r>
          </w:p>
          <w:p w14:paraId="3F72E17D" w14:textId="77777777" w:rsidR="00D51B46" w:rsidRPr="000C5884" w:rsidRDefault="00D51B46" w:rsidP="00163991">
            <w:pPr>
              <w:pStyle w:val="Quote"/>
              <w:numPr>
                <w:ilvl w:val="0"/>
                <w:numId w:val="17"/>
              </w:numPr>
              <w:ind w:left="1179"/>
              <w:rPr>
                <w:noProof/>
                <w:lang w:val="en-GB" w:eastAsia="en-GB"/>
              </w:rPr>
            </w:pPr>
            <w:r w:rsidRPr="000C5884">
              <w:rPr>
                <w:noProof/>
                <w:lang w:val="en-GB" w:eastAsia="en-GB"/>
              </w:rPr>
              <w:t xml:space="preserve">sum of the </w:t>
            </w:r>
            <w:r>
              <w:rPr>
                <w:noProof/>
                <w:lang w:val="en-GB" w:eastAsia="en-GB"/>
              </w:rPr>
              <w:t>columns</w:t>
            </w:r>
            <w:r w:rsidRPr="000C5884">
              <w:rPr>
                <w:noProof/>
                <w:lang w:val="en-GB" w:eastAsia="en-GB"/>
              </w:rPr>
              <w:t xml:space="preserve"> across all matrices</w:t>
            </w:r>
            <w:r>
              <w:rPr>
                <w:noProof/>
                <w:lang w:val="en-GB" w:eastAsia="en-GB"/>
              </w:rPr>
              <w:t xml:space="preserve"> </w:t>
            </w:r>
          </w:p>
          <w:p w14:paraId="3541528D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1179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 </w:t>
            </w:r>
            <w:r w:rsidRPr="000C5884">
              <w:rPr>
                <w:noProof/>
                <w:lang w:val="en-GB" w:eastAsia="en-GB"/>
              </w:rPr>
              <w:t>product of the rows across all matrices</w:t>
            </w:r>
          </w:p>
          <w:p w14:paraId="2608B268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1179"/>
              <w:rPr>
                <w:noProof/>
                <w:lang w:val="en-GB" w:eastAsia="en-GB"/>
              </w:rPr>
            </w:pPr>
            <w:r w:rsidRPr="000C5884">
              <w:rPr>
                <w:noProof/>
                <w:lang w:val="en-GB" w:eastAsia="en-GB"/>
              </w:rPr>
              <w:t>product of the columns across all matrices</w:t>
            </w:r>
          </w:p>
          <w:p w14:paraId="36B108B0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1179"/>
              <w:rPr>
                <w:noProof/>
                <w:lang w:val="en-GB" w:eastAsia="en-GB"/>
              </w:rPr>
            </w:pPr>
            <w:r w:rsidRPr="000C5884">
              <w:rPr>
                <w:noProof/>
                <w:lang w:val="en-GB" w:eastAsia="en-GB"/>
              </w:rPr>
              <w:t>mean of the columns across all matrices</w:t>
            </w:r>
          </w:p>
          <w:p w14:paraId="40A717A9" w14:textId="77777777" w:rsidR="00D51B46" w:rsidRPr="000C5884" w:rsidRDefault="00D51B46" w:rsidP="00163991">
            <w:pPr>
              <w:pStyle w:val="Quote"/>
              <w:numPr>
                <w:ilvl w:val="0"/>
                <w:numId w:val="17"/>
              </w:numPr>
              <w:ind w:left="1179"/>
              <w:rPr>
                <w:noProof/>
                <w:lang w:val="en-GB" w:eastAsia="en-GB"/>
              </w:rPr>
            </w:pPr>
            <w:r w:rsidRPr="000C5884">
              <w:rPr>
                <w:noProof/>
                <w:lang w:val="en-GB" w:eastAsia="en-GB"/>
              </w:rPr>
              <w:t>the sum of the respective elements across all matrices</w:t>
            </w:r>
            <w:r>
              <w:rPr>
                <w:noProof/>
                <w:lang w:val="en-GB" w:eastAsia="en-GB"/>
              </w:rPr>
              <w:t xml:space="preserve"> </w:t>
            </w:r>
          </w:p>
          <w:p w14:paraId="6543926C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above script as </w:t>
            </w:r>
            <w:r w:rsidRPr="00ED6DBA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</w:t>
            </w:r>
            <w:r w:rsidRPr="00ED6DBA">
              <w:rPr>
                <w:b/>
                <w:noProof/>
                <w:lang w:val="en-GB" w:eastAsia="en-GB"/>
              </w:rPr>
              <w:t>5</w:t>
            </w:r>
            <w:r>
              <w:rPr>
                <w:b/>
                <w:noProof/>
                <w:lang w:val="en-GB" w:eastAsia="en-GB"/>
              </w:rPr>
              <w:t>_4_4</w:t>
            </w:r>
          </w:p>
        </w:tc>
      </w:tr>
    </w:tbl>
    <w:p w14:paraId="107E0049" w14:textId="77777777" w:rsidR="008E265A" w:rsidRDefault="008E265A" w:rsidP="006A6AD7">
      <w:bookmarkStart w:id="0" w:name="_GoBack"/>
      <w:bookmarkEnd w:id="0"/>
    </w:p>
    <w:sectPr w:rsidR="008E265A" w:rsidSect="0016399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D1502" w14:textId="77777777" w:rsidR="008A0A96" w:rsidRDefault="008A0A96">
      <w:pPr>
        <w:spacing w:after="0" w:line="240" w:lineRule="auto"/>
      </w:pPr>
      <w:r>
        <w:separator/>
      </w:r>
    </w:p>
  </w:endnote>
  <w:endnote w:type="continuationSeparator" w:id="0">
    <w:p w14:paraId="71B11895" w14:textId="77777777" w:rsidR="008A0A96" w:rsidRDefault="008A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035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02C29" w14:textId="77777777" w:rsidR="00163991" w:rsidRDefault="00163991" w:rsidP="00163991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A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5B0F6B" w14:textId="77777777" w:rsidR="00163991" w:rsidRDefault="00163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57CB4" w14:textId="77777777" w:rsidR="008A0A96" w:rsidRDefault="008A0A96">
      <w:pPr>
        <w:spacing w:after="0" w:line="240" w:lineRule="auto"/>
      </w:pPr>
      <w:r>
        <w:separator/>
      </w:r>
    </w:p>
  </w:footnote>
  <w:footnote w:type="continuationSeparator" w:id="0">
    <w:p w14:paraId="5C4152F5" w14:textId="77777777" w:rsidR="008A0A96" w:rsidRDefault="008A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ABF92" w14:textId="77777777" w:rsidR="00163991" w:rsidRPr="004C75CF" w:rsidRDefault="00163991" w:rsidP="00163991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sz w:val="20"/>
        <w:szCs w:val="20"/>
      </w:rPr>
    </w:pPr>
    <w:r w:rsidRPr="004C75CF">
      <w:rPr>
        <w:rFonts w:ascii="Times New Roman" w:hAnsi="Times New Roman" w:cs="Times New Roman"/>
        <w:i/>
        <w:sz w:val="20"/>
        <w:szCs w:val="20"/>
      </w:rPr>
      <w:t>Unit 2 – R Fundamentals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4CC0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C369E"/>
    <w:multiLevelType w:val="hybridMultilevel"/>
    <w:tmpl w:val="56848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76A4"/>
    <w:multiLevelType w:val="multilevel"/>
    <w:tmpl w:val="D902B20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3" w15:restartNumberingAfterBreak="0">
    <w:nsid w:val="1ECC3055"/>
    <w:multiLevelType w:val="hybridMultilevel"/>
    <w:tmpl w:val="B156E322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CFC"/>
    <w:multiLevelType w:val="hybridMultilevel"/>
    <w:tmpl w:val="BCA2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146B"/>
    <w:multiLevelType w:val="hybridMultilevel"/>
    <w:tmpl w:val="E152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F6D5E"/>
    <w:multiLevelType w:val="hybridMultilevel"/>
    <w:tmpl w:val="ED8E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3E34"/>
    <w:multiLevelType w:val="hybridMultilevel"/>
    <w:tmpl w:val="FD786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6464"/>
    <w:multiLevelType w:val="hybridMultilevel"/>
    <w:tmpl w:val="48FEB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41EA8"/>
    <w:multiLevelType w:val="hybridMultilevel"/>
    <w:tmpl w:val="83FCD6D0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11B"/>
    <w:multiLevelType w:val="multilevel"/>
    <w:tmpl w:val="EBA23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970716"/>
    <w:multiLevelType w:val="hybridMultilevel"/>
    <w:tmpl w:val="A5B24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6E9"/>
    <w:multiLevelType w:val="multilevel"/>
    <w:tmpl w:val="F6E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46607"/>
    <w:multiLevelType w:val="hybridMultilevel"/>
    <w:tmpl w:val="66D6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24B61"/>
    <w:multiLevelType w:val="multilevel"/>
    <w:tmpl w:val="E9029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9B4A9F"/>
    <w:multiLevelType w:val="hybridMultilevel"/>
    <w:tmpl w:val="A19675A8"/>
    <w:lvl w:ilvl="0" w:tplc="037292C2">
      <w:start w:val="1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5EA153C"/>
    <w:multiLevelType w:val="hybridMultilevel"/>
    <w:tmpl w:val="9DEE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E6D"/>
    <w:multiLevelType w:val="hybridMultilevel"/>
    <w:tmpl w:val="C534E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B34A6"/>
    <w:multiLevelType w:val="hybridMultilevel"/>
    <w:tmpl w:val="04F2F790"/>
    <w:lvl w:ilvl="0" w:tplc="08A4F1DA">
      <w:numFmt w:val="bullet"/>
      <w:lvlText w:val="•"/>
      <w:lvlJc w:val="left"/>
      <w:pPr>
        <w:ind w:left="78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 w15:restartNumberingAfterBreak="0">
    <w:nsid w:val="7AD6339E"/>
    <w:multiLevelType w:val="multilevel"/>
    <w:tmpl w:val="46DA7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E92030"/>
    <w:multiLevelType w:val="hybridMultilevel"/>
    <w:tmpl w:val="CEBA4B08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E7A1F"/>
    <w:multiLevelType w:val="hybridMultilevel"/>
    <w:tmpl w:val="B112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2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13"/>
  </w:num>
  <w:num w:numId="16">
    <w:abstractNumId w:val="2"/>
  </w:num>
  <w:num w:numId="17">
    <w:abstractNumId w:val="5"/>
  </w:num>
  <w:num w:numId="18">
    <w:abstractNumId w:val="14"/>
  </w:num>
  <w:num w:numId="19">
    <w:abstractNumId w:val="15"/>
  </w:num>
  <w:num w:numId="20">
    <w:abstractNumId w:val="11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6"/>
    <w:rsid w:val="00050114"/>
    <w:rsid w:val="00163991"/>
    <w:rsid w:val="006A6AD7"/>
    <w:rsid w:val="008A0A96"/>
    <w:rsid w:val="008E265A"/>
    <w:rsid w:val="00D5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F017"/>
  <w15:chartTrackingRefBased/>
  <w15:docId w15:val="{ADE4956E-27EC-4A70-8CC4-863FB35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B4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B4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4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B46"/>
    <w:rPr>
      <w:rFonts w:ascii="Times New Roman" w:eastAsiaTheme="majorEastAsia" w:hAnsi="Times New Roman" w:cstheme="majorBidi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51B46"/>
    <w:rPr>
      <w:rFonts w:ascii="Times New Roman" w:eastAsiaTheme="majorEastAsia" w:hAnsi="Times New Roman" w:cstheme="majorBidi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4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46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D51B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B46"/>
    <w:pPr>
      <w:ind w:left="720"/>
      <w:contextualSpacing/>
    </w:pPr>
  </w:style>
  <w:style w:type="table" w:styleId="TableGrid">
    <w:name w:val="Table Grid"/>
    <w:basedOn w:val="TableNormal"/>
    <w:uiPriority w:val="39"/>
    <w:rsid w:val="00D51B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51B46"/>
    <w:pPr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51B46"/>
    <w:pPr>
      <w:spacing w:after="200" w:line="240" w:lineRule="auto"/>
      <w:jc w:val="center"/>
    </w:pPr>
    <w:rPr>
      <w:rFonts w:ascii="Times New Roman" w:hAnsi="Times New Roman"/>
      <w:iCs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1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1B4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46"/>
    <w:rPr>
      <w:lang w:val="en-GB"/>
    </w:rPr>
  </w:style>
  <w:style w:type="character" w:customStyle="1" w:styleId="gnkrckgcgsb">
    <w:name w:val="gnkrckgcgsb"/>
    <w:basedOn w:val="DefaultParagraphFont"/>
    <w:rsid w:val="00D51B46"/>
  </w:style>
  <w:style w:type="character" w:customStyle="1" w:styleId="pln">
    <w:name w:val="pln"/>
    <w:basedOn w:val="DefaultParagraphFont"/>
    <w:rsid w:val="00D51B46"/>
  </w:style>
  <w:style w:type="character" w:customStyle="1" w:styleId="pun">
    <w:name w:val="pun"/>
    <w:basedOn w:val="DefaultParagraphFont"/>
    <w:rsid w:val="00D51B46"/>
  </w:style>
  <w:style w:type="character" w:customStyle="1" w:styleId="kwd">
    <w:name w:val="kwd"/>
    <w:basedOn w:val="DefaultParagraphFont"/>
    <w:rsid w:val="00D51B46"/>
  </w:style>
  <w:style w:type="character" w:customStyle="1" w:styleId="typ">
    <w:name w:val="typ"/>
    <w:basedOn w:val="DefaultParagraphFont"/>
    <w:rsid w:val="00D51B46"/>
  </w:style>
  <w:style w:type="paragraph" w:styleId="TOC1">
    <w:name w:val="toc 1"/>
    <w:basedOn w:val="Normal"/>
    <w:next w:val="Normal"/>
    <w:autoRedefine/>
    <w:uiPriority w:val="39"/>
    <w:unhideWhenUsed/>
    <w:rsid w:val="00D51B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1B46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D51B46"/>
    <w:rPr>
      <w:b/>
      <w:bCs/>
    </w:rPr>
  </w:style>
  <w:style w:type="paragraph" w:styleId="BodyText">
    <w:name w:val="Body Text"/>
    <w:basedOn w:val="Normal"/>
    <w:link w:val="BodyTextChar"/>
    <w:rsid w:val="00D51B46"/>
    <w:pPr>
      <w:spacing w:before="240" w:after="120" w:line="240" w:lineRule="auto"/>
    </w:pPr>
    <w:rPr>
      <w:rFonts w:ascii="Times New Roman" w:eastAsiaTheme="minorEastAsia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51B46"/>
    <w:rPr>
      <w:rFonts w:ascii="Times New Roman" w:eastAsiaTheme="minorEastAsia" w:hAnsi="Times New Roman"/>
    </w:rPr>
  </w:style>
  <w:style w:type="character" w:customStyle="1" w:styleId="CustomItalics">
    <w:name w:val="Custom Italics"/>
    <w:basedOn w:val="DefaultParagraphFont"/>
    <w:qFormat/>
    <w:rsid w:val="00D51B46"/>
    <w:rPr>
      <w:rFonts w:ascii="Arial Narrow" w:hAnsi="Arial Narrow"/>
      <w:i/>
      <w:spacing w:val="6"/>
      <w:sz w:val="21"/>
      <w:szCs w:val="22"/>
      <w:lang w:val="en-GB"/>
    </w:rPr>
  </w:style>
  <w:style w:type="character" w:customStyle="1" w:styleId="CustomBold">
    <w:name w:val="Custom Bold"/>
    <w:qFormat/>
    <w:rsid w:val="00D51B46"/>
    <w:rPr>
      <w:rFonts w:ascii="Arial Narrow" w:hAnsi="Arial Narrow"/>
      <w:b/>
      <w:spacing w:val="6"/>
      <w:sz w:val="21"/>
      <w:szCs w:val="22"/>
    </w:rPr>
  </w:style>
  <w:style w:type="character" w:customStyle="1" w:styleId="GlossaryTermDescriptionChar">
    <w:name w:val="Glossary Term Description Char"/>
    <w:basedOn w:val="DefaultParagraphFont"/>
    <w:link w:val="GlossaryTermDescription"/>
    <w:semiHidden/>
    <w:rsid w:val="00D51B46"/>
  </w:style>
  <w:style w:type="paragraph" w:customStyle="1" w:styleId="GlossaryTermDescription">
    <w:name w:val="Glossary Term Description"/>
    <w:basedOn w:val="BodyText"/>
    <w:link w:val="GlossaryTermDescriptionChar"/>
    <w:semiHidden/>
    <w:rsid w:val="00D51B46"/>
    <w:pPr>
      <w:spacing w:before="120"/>
    </w:pPr>
    <w:rPr>
      <w:rFonts w:asciiTheme="minorHAnsi" w:eastAsiaTheme="minorHAnsi" w:hAnsiTheme="minorHAnsi"/>
    </w:rPr>
  </w:style>
  <w:style w:type="paragraph" w:styleId="ListBullet">
    <w:name w:val="List Bullet"/>
    <w:basedOn w:val="List"/>
    <w:link w:val="ListBulletChar"/>
    <w:rsid w:val="00D51B46"/>
    <w:pPr>
      <w:numPr>
        <w:numId w:val="22"/>
      </w:numPr>
      <w:tabs>
        <w:tab w:val="clear" w:pos="360"/>
        <w:tab w:val="num" w:pos="284"/>
      </w:tabs>
      <w:spacing w:before="120" w:after="120" w:line="240" w:lineRule="auto"/>
      <w:ind w:left="284" w:hanging="284"/>
      <w:contextualSpacing w:val="0"/>
    </w:pPr>
    <w:rPr>
      <w:rFonts w:ascii="Times New Roman" w:eastAsia="Times New Roman" w:hAnsi="Times New Roman" w:cs="Times New Roman"/>
    </w:rPr>
  </w:style>
  <w:style w:type="paragraph" w:styleId="List">
    <w:name w:val="List"/>
    <w:basedOn w:val="Normal"/>
    <w:uiPriority w:val="99"/>
    <w:semiHidden/>
    <w:unhideWhenUsed/>
    <w:rsid w:val="00D51B46"/>
    <w:pPr>
      <w:ind w:left="360" w:hanging="360"/>
      <w:contextualSpacing/>
    </w:pPr>
  </w:style>
  <w:style w:type="character" w:customStyle="1" w:styleId="ListBulletChar">
    <w:name w:val="List Bullet Char"/>
    <w:basedOn w:val="DefaultParagraphFont"/>
    <w:link w:val="ListBullet"/>
    <w:rsid w:val="00D51B46"/>
    <w:rPr>
      <w:rFonts w:ascii="Times New Roman" w:eastAsia="Times New Roman" w:hAnsi="Times New Roman" w:cs="Times New Roman"/>
      <w:lang w:val="en-GB"/>
    </w:rPr>
  </w:style>
  <w:style w:type="paragraph" w:customStyle="1" w:styleId="GlossaryTerm">
    <w:name w:val="Glossary Term"/>
    <w:basedOn w:val="Heading5"/>
    <w:link w:val="GlossaryTermChar"/>
    <w:semiHidden/>
    <w:rsid w:val="00D51B46"/>
    <w:pPr>
      <w:keepLines w:val="0"/>
      <w:spacing w:before="120" w:after="120" w:line="240" w:lineRule="auto"/>
      <w:outlineLvl w:val="9"/>
    </w:pPr>
    <w:rPr>
      <w:rFonts w:ascii="Arial Narrow" w:eastAsia="Times New Roman" w:hAnsi="Arial Narrow" w:cs="Times New Roman"/>
      <w:b/>
      <w:bCs/>
      <w:sz w:val="21"/>
      <w:szCs w:val="24"/>
      <w:lang w:eastAsia="fr-CH"/>
    </w:rPr>
  </w:style>
  <w:style w:type="character" w:customStyle="1" w:styleId="GlossaryTermChar">
    <w:name w:val="Glossary Term Char"/>
    <w:basedOn w:val="Heading5Char"/>
    <w:link w:val="GlossaryTerm"/>
    <w:semiHidden/>
    <w:rsid w:val="00D51B46"/>
    <w:rPr>
      <w:rFonts w:ascii="Arial Narrow" w:eastAsia="Times New Roman" w:hAnsi="Arial Narrow" w:cs="Times New Roman"/>
      <w:b/>
      <w:bCs/>
      <w:color w:val="2E74B5" w:themeColor="accent1" w:themeShade="BF"/>
      <w:sz w:val="21"/>
      <w:szCs w:val="24"/>
      <w:lang w:val="en-GB" w:eastAsia="fr-CH"/>
    </w:rPr>
  </w:style>
  <w:style w:type="paragraph" w:customStyle="1" w:styleId="Unittitle">
    <w:name w:val="Unit title"/>
    <w:basedOn w:val="Heading2"/>
    <w:next w:val="Heading3"/>
    <w:rsid w:val="00D51B46"/>
    <w:pPr>
      <w:pBdr>
        <w:top w:val="threeDEngrave" w:sz="12" w:space="1" w:color="auto"/>
      </w:pBdr>
      <w:spacing w:before="480" w:after="240" w:line="240" w:lineRule="auto"/>
      <w:ind w:left="-2552" w:right="3663"/>
    </w:pPr>
    <w:rPr>
      <w:rFonts w:ascii="Arial Narrow" w:eastAsia="Times New Roman" w:hAnsi="Arial Narrow" w:cs="Times New Roman"/>
      <w:bCs/>
      <w:sz w:val="40"/>
      <w:szCs w:val="40"/>
    </w:rPr>
  </w:style>
  <w:style w:type="table" w:customStyle="1" w:styleId="GridTable4-Accent11">
    <w:name w:val="Grid Table 4 - Accent 11"/>
    <w:basedOn w:val="TableNormal"/>
    <w:uiPriority w:val="49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D51B46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D51B46"/>
    <w:pPr>
      <w:spacing w:before="120" w:after="120" w:line="240" w:lineRule="auto"/>
    </w:pPr>
    <w:rPr>
      <w:rFonts w:ascii="Times New Roman" w:eastAsiaTheme="minorEastAsia" w:hAnsi="Times New Roman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51B46"/>
    <w:rPr>
      <w:rFonts w:ascii="Times New Roman" w:eastAsiaTheme="minorEastAsia" w:hAnsi="Times New Roman"/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4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B46"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B46"/>
    <w:rPr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B46"/>
    <w:rPr>
      <w:b/>
      <w:bCs/>
    </w:rPr>
  </w:style>
  <w:style w:type="character" w:customStyle="1" w:styleId="gnkrckgcasb">
    <w:name w:val="gnkrckgcasb"/>
    <w:basedOn w:val="DefaultParagraphFont"/>
    <w:rsid w:val="00D51B46"/>
  </w:style>
  <w:style w:type="character" w:styleId="Emphasis">
    <w:name w:val="Emphasis"/>
    <w:basedOn w:val="DefaultParagraphFont"/>
    <w:uiPriority w:val="20"/>
    <w:qFormat/>
    <w:rsid w:val="00D51B46"/>
    <w:rPr>
      <w:i/>
      <w:iCs/>
    </w:rPr>
  </w:style>
  <w:style w:type="character" w:customStyle="1" w:styleId="style-scope">
    <w:name w:val="style-scope"/>
    <w:basedOn w:val="DefaultParagraphFont"/>
    <w:rsid w:val="00D5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Soulakshmee Devi Nagowah</dc:creator>
  <cp:keywords/>
  <dc:description/>
  <cp:lastModifiedBy>Soulakshmee Devi Nagowah</cp:lastModifiedBy>
  <cp:revision>3</cp:revision>
  <dcterms:created xsi:type="dcterms:W3CDTF">2018-06-25T19:01:00Z</dcterms:created>
  <dcterms:modified xsi:type="dcterms:W3CDTF">2018-06-25T19:04:00Z</dcterms:modified>
</cp:coreProperties>
</file>