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3D740"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1</w:t>
      </w:r>
    </w:p>
    <w:p w14:paraId="6BE3D741"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This week we are going to also start thinking creatively. </w:t>
      </w:r>
    </w:p>
    <w:p w14:paraId="6BE3D742" w14:textId="77777777" w:rsidR="00D91562" w:rsidRDefault="00D91562">
      <w:pPr>
        <w:rPr>
          <w:rFonts w:ascii="Courier New" w:eastAsia="Courier New" w:hAnsi="Courier New" w:cs="Courier New"/>
          <w:sz w:val="21"/>
          <w:szCs w:val="21"/>
        </w:rPr>
      </w:pPr>
    </w:p>
    <w:p w14:paraId="6BE3D743"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2</w:t>
      </w:r>
    </w:p>
    <w:p w14:paraId="6BE3D744" w14:textId="5C03E462"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We are going to look at a particular approach called </w:t>
      </w:r>
      <w:r w:rsidR="007F325A">
        <w:rPr>
          <w:rFonts w:ascii="Courier New" w:eastAsia="Courier New" w:hAnsi="Courier New" w:cs="Courier New"/>
          <w:sz w:val="21"/>
          <w:szCs w:val="21"/>
        </w:rPr>
        <w:t>“</w:t>
      </w:r>
      <w:r>
        <w:rPr>
          <w:rFonts w:ascii="Courier New" w:eastAsia="Courier New" w:hAnsi="Courier New" w:cs="Courier New"/>
          <w:sz w:val="21"/>
          <w:szCs w:val="21"/>
        </w:rPr>
        <w:t>design thinking</w:t>
      </w:r>
      <w:r w:rsidR="007F325A">
        <w:rPr>
          <w:rFonts w:ascii="Courier New" w:eastAsia="Courier New" w:hAnsi="Courier New" w:cs="Courier New"/>
          <w:sz w:val="21"/>
          <w:szCs w:val="21"/>
        </w:rPr>
        <w:t>”</w:t>
      </w:r>
      <w:r>
        <w:rPr>
          <w:rFonts w:ascii="Courier New" w:eastAsia="Courier New" w:hAnsi="Courier New" w:cs="Courier New"/>
          <w:sz w:val="21"/>
          <w:szCs w:val="21"/>
        </w:rPr>
        <w:t>. It's a way of creative thinking that fosters innovation and involves re-conceptualising the role of the teacher and the role of the learner.</w:t>
      </w:r>
    </w:p>
    <w:p w14:paraId="6BE3D745" w14:textId="77777777" w:rsidR="00D91562" w:rsidRDefault="00D91562">
      <w:pPr>
        <w:rPr>
          <w:rFonts w:ascii="Courier New" w:eastAsia="Courier New" w:hAnsi="Courier New" w:cs="Courier New"/>
          <w:sz w:val="21"/>
          <w:szCs w:val="21"/>
        </w:rPr>
      </w:pPr>
    </w:p>
    <w:p w14:paraId="6BE3D746"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3</w:t>
      </w:r>
    </w:p>
    <w:p w14:paraId="6BE3D747"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You're going to be able to watch a video on design thinking just to get a sense of how people use it in an educational context.</w:t>
      </w:r>
    </w:p>
    <w:p w14:paraId="6BE3D748" w14:textId="77777777" w:rsidR="00D91562" w:rsidRDefault="00D91562">
      <w:pPr>
        <w:rPr>
          <w:rFonts w:ascii="Courier New" w:eastAsia="Courier New" w:hAnsi="Courier New" w:cs="Courier New"/>
          <w:sz w:val="21"/>
          <w:szCs w:val="21"/>
        </w:rPr>
      </w:pPr>
    </w:p>
    <w:p w14:paraId="6BE3D749"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4</w:t>
      </w:r>
    </w:p>
    <w:p w14:paraId="6BE3D74A" w14:textId="16615A4D"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And you'll be able to explore some resources because design thinking is becoming much more dominant in education, even in higher education, because it encourages and rewards thinking outside of the box and thinking about real-world solutions; which is fabulous for a program like ours where it's really important </w:t>
      </w:r>
      <w:r w:rsidR="00790BF9">
        <w:rPr>
          <w:rFonts w:ascii="Courier New" w:eastAsia="Courier New" w:hAnsi="Courier New" w:cs="Courier New"/>
          <w:sz w:val="21"/>
          <w:szCs w:val="21"/>
        </w:rPr>
        <w:t xml:space="preserve">that we </w:t>
      </w:r>
      <w:r>
        <w:rPr>
          <w:rFonts w:ascii="Courier New" w:eastAsia="Courier New" w:hAnsi="Courier New" w:cs="Courier New"/>
          <w:sz w:val="21"/>
          <w:szCs w:val="21"/>
        </w:rPr>
        <w:t xml:space="preserve">consider the individual context. This PowerPoint is going to be introducing you to some of the core concepts </w:t>
      </w:r>
      <w:r w:rsidR="00D241B2">
        <w:rPr>
          <w:rFonts w:ascii="Courier New" w:eastAsia="Courier New" w:hAnsi="Courier New" w:cs="Courier New"/>
          <w:sz w:val="21"/>
          <w:szCs w:val="21"/>
        </w:rPr>
        <w:t xml:space="preserve">in </w:t>
      </w:r>
      <w:r>
        <w:rPr>
          <w:rFonts w:ascii="Courier New" w:eastAsia="Courier New" w:hAnsi="Courier New" w:cs="Courier New"/>
          <w:sz w:val="21"/>
          <w:szCs w:val="21"/>
        </w:rPr>
        <w:t>design thinking. Which you can then take and explore further on your own.</w:t>
      </w:r>
    </w:p>
    <w:p w14:paraId="6BE3D74B" w14:textId="77777777" w:rsidR="00D91562" w:rsidRDefault="00D91562">
      <w:pPr>
        <w:rPr>
          <w:rFonts w:ascii="Courier New" w:eastAsia="Courier New" w:hAnsi="Courier New" w:cs="Courier New"/>
          <w:sz w:val="21"/>
          <w:szCs w:val="21"/>
        </w:rPr>
      </w:pPr>
    </w:p>
    <w:p w14:paraId="6BE3D74C"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5</w:t>
      </w:r>
    </w:p>
    <w:p w14:paraId="6BE3D74D" w14:textId="242C5CD5"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So, what is design thinking? Design thinking is an iterative process which means it never reaches perfection. It starts with generating an understanding of the person, the people, and the audience </w:t>
      </w:r>
      <w:r w:rsidR="00A8100E">
        <w:rPr>
          <w:rFonts w:ascii="Courier New" w:eastAsia="Courier New" w:hAnsi="Courier New" w:cs="Courier New"/>
          <w:sz w:val="21"/>
          <w:szCs w:val="21"/>
        </w:rPr>
        <w:t>for</w:t>
      </w:r>
      <w:r w:rsidR="00A8100E">
        <w:rPr>
          <w:rFonts w:ascii="Courier New" w:eastAsia="Courier New" w:hAnsi="Courier New" w:cs="Courier New"/>
          <w:sz w:val="21"/>
          <w:szCs w:val="21"/>
        </w:rPr>
        <w:t xml:space="preserve"> </w:t>
      </w:r>
      <w:r>
        <w:rPr>
          <w:rFonts w:ascii="Courier New" w:eastAsia="Courier New" w:hAnsi="Courier New" w:cs="Courier New"/>
          <w:sz w:val="21"/>
          <w:szCs w:val="21"/>
        </w:rPr>
        <w:t xml:space="preserve">whom </w:t>
      </w:r>
      <w:r w:rsidR="00F12B86">
        <w:rPr>
          <w:rFonts w:ascii="Courier New" w:eastAsia="Courier New" w:hAnsi="Courier New" w:cs="Courier New"/>
          <w:sz w:val="21"/>
          <w:szCs w:val="21"/>
        </w:rPr>
        <w:t xml:space="preserve">you are </w:t>
      </w:r>
      <w:r>
        <w:rPr>
          <w:rFonts w:ascii="Courier New" w:eastAsia="Courier New" w:hAnsi="Courier New" w:cs="Courier New"/>
          <w:sz w:val="21"/>
          <w:szCs w:val="21"/>
        </w:rPr>
        <w:t>designing. It works on:</w:t>
      </w:r>
    </w:p>
    <w:p w14:paraId="6BE3D74E" w14:textId="4B879EEB" w:rsidR="00D91562" w:rsidRDefault="001C0328">
      <w:pPr>
        <w:numPr>
          <w:ilvl w:val="0"/>
          <w:numId w:val="1"/>
        </w:numPr>
        <w:pBdr>
          <w:top w:val="nil"/>
          <w:left w:val="nil"/>
          <w:bottom w:val="nil"/>
          <w:right w:val="nil"/>
          <w:between w:val="nil"/>
        </w:pBdr>
        <w:spacing w:after="0"/>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Refining and </w:t>
      </w:r>
      <w:r w:rsidR="00E05E02">
        <w:rPr>
          <w:rFonts w:ascii="Courier New" w:eastAsia="Courier New" w:hAnsi="Courier New" w:cs="Courier New"/>
          <w:color w:val="000000"/>
          <w:sz w:val="21"/>
          <w:szCs w:val="21"/>
        </w:rPr>
        <w:t>re-focusing your questions</w:t>
      </w:r>
      <w:r w:rsidR="00CC126B">
        <w:rPr>
          <w:rFonts w:ascii="Courier New" w:eastAsia="Courier New" w:hAnsi="Courier New" w:cs="Courier New"/>
          <w:color w:val="000000"/>
          <w:sz w:val="21"/>
          <w:szCs w:val="21"/>
        </w:rPr>
        <w:t xml:space="preserve"> an</w:t>
      </w:r>
      <w:r w:rsidR="00A8100E">
        <w:rPr>
          <w:rFonts w:ascii="Courier New" w:eastAsia="Courier New" w:hAnsi="Courier New" w:cs="Courier New"/>
          <w:color w:val="000000"/>
          <w:sz w:val="21"/>
          <w:szCs w:val="21"/>
        </w:rPr>
        <w:t>d</w:t>
      </w:r>
      <w:r>
        <w:rPr>
          <w:rFonts w:ascii="Courier New" w:eastAsia="Courier New" w:hAnsi="Courier New" w:cs="Courier New"/>
          <w:color w:val="000000"/>
          <w:sz w:val="21"/>
          <w:szCs w:val="21"/>
        </w:rPr>
        <w:t xml:space="preserve"> ideas based on the insights that you get from your participants.</w:t>
      </w:r>
      <w:bookmarkStart w:id="0" w:name="_GoBack"/>
      <w:bookmarkEnd w:id="0"/>
    </w:p>
    <w:p w14:paraId="6BE3D74F" w14:textId="77777777" w:rsidR="00D91562" w:rsidRDefault="001C0328">
      <w:pPr>
        <w:numPr>
          <w:ilvl w:val="0"/>
          <w:numId w:val="1"/>
        </w:numPr>
        <w:pBdr>
          <w:top w:val="nil"/>
          <w:left w:val="nil"/>
          <w:bottom w:val="nil"/>
          <w:right w:val="nil"/>
          <w:between w:val="nil"/>
        </w:pBdr>
        <w:spacing w:after="0"/>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Coming up with ideas and creative solutions and testing them and trying them out with your participants. </w:t>
      </w:r>
    </w:p>
    <w:p w14:paraId="6BE3D750" w14:textId="77777777" w:rsidR="00D91562" w:rsidRDefault="001C0328">
      <w:pPr>
        <w:numPr>
          <w:ilvl w:val="0"/>
          <w:numId w:val="1"/>
        </w:numPr>
        <w:pBdr>
          <w:top w:val="nil"/>
          <w:left w:val="nil"/>
          <w:bottom w:val="nil"/>
          <w:right w:val="nil"/>
          <w:between w:val="nil"/>
        </w:pBdr>
        <w:spacing w:after="0"/>
        <w:rPr>
          <w:rFonts w:ascii="Courier New" w:eastAsia="Courier New" w:hAnsi="Courier New" w:cs="Courier New"/>
          <w:color w:val="000000"/>
          <w:sz w:val="21"/>
          <w:szCs w:val="21"/>
        </w:rPr>
      </w:pPr>
      <w:r>
        <w:rPr>
          <w:rFonts w:ascii="Courier New" w:eastAsia="Courier New" w:hAnsi="Courier New" w:cs="Courier New"/>
          <w:color w:val="000000"/>
          <w:sz w:val="21"/>
          <w:szCs w:val="21"/>
        </w:rPr>
        <w:t xml:space="preserve">Prototyping which is about generating a sense of what the solution might be, building a representation of those ideas. </w:t>
      </w:r>
    </w:p>
    <w:p w14:paraId="6BE3D751" w14:textId="77777777" w:rsidR="00D91562" w:rsidRDefault="001C0328">
      <w:pPr>
        <w:numPr>
          <w:ilvl w:val="0"/>
          <w:numId w:val="1"/>
        </w:numPr>
        <w:pBdr>
          <w:top w:val="nil"/>
          <w:left w:val="nil"/>
          <w:bottom w:val="nil"/>
          <w:right w:val="nil"/>
          <w:between w:val="nil"/>
        </w:pBdr>
        <w:rPr>
          <w:rFonts w:ascii="Courier New" w:eastAsia="Courier New" w:hAnsi="Courier New" w:cs="Courier New"/>
          <w:color w:val="000000"/>
          <w:sz w:val="21"/>
          <w:szCs w:val="21"/>
        </w:rPr>
      </w:pPr>
      <w:r>
        <w:rPr>
          <w:rFonts w:ascii="Courier New" w:eastAsia="Courier New" w:hAnsi="Courier New" w:cs="Courier New"/>
          <w:color w:val="000000"/>
          <w:sz w:val="21"/>
          <w:szCs w:val="21"/>
        </w:rPr>
        <w:t>And then testing that and getting a better understanding of how your audience interact with and think about the design you have come up with.</w:t>
      </w:r>
    </w:p>
    <w:p w14:paraId="6BE3D752"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6</w:t>
      </w:r>
    </w:p>
    <w:p w14:paraId="6BE3D753"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The idea of design thinking is that it is a combination between, feasibility, viability, and desirability. Most often we start with what's possible because we are operating in a context where there are constraints. Design thinking suggests that we start with what is </w:t>
      </w:r>
      <w:r>
        <w:rPr>
          <w:rFonts w:ascii="Courier New" w:eastAsia="Courier New" w:hAnsi="Courier New" w:cs="Courier New"/>
          <w:sz w:val="21"/>
          <w:szCs w:val="21"/>
        </w:rPr>
        <w:lastRenderedPageBreak/>
        <w:t>desirable, with what we really think will be the best solution for a problem. Then we go and see how feasible and viable it might be.</w:t>
      </w:r>
    </w:p>
    <w:p w14:paraId="6BE3D754" w14:textId="77777777" w:rsidR="00D91562" w:rsidRDefault="00D91562">
      <w:pPr>
        <w:rPr>
          <w:rFonts w:ascii="Courier New" w:eastAsia="Courier New" w:hAnsi="Courier New" w:cs="Courier New"/>
          <w:sz w:val="21"/>
          <w:szCs w:val="21"/>
        </w:rPr>
      </w:pPr>
    </w:p>
    <w:p w14:paraId="6BE3D755"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7</w:t>
      </w:r>
    </w:p>
    <w:p w14:paraId="6BE3D756" w14:textId="6AE4DECC"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The first stage of design thinking focuses on empathy, which is about understanding your learners' experiences. Let's just do </w:t>
      </w:r>
      <w:r w:rsidR="006B04BE">
        <w:rPr>
          <w:rFonts w:ascii="Courier New" w:eastAsia="Courier New" w:hAnsi="Courier New" w:cs="Courier New"/>
          <w:sz w:val="21"/>
          <w:szCs w:val="21"/>
        </w:rPr>
        <w:t xml:space="preserve">a bit of </w:t>
      </w:r>
      <w:r>
        <w:rPr>
          <w:rFonts w:ascii="Courier New" w:eastAsia="Courier New" w:hAnsi="Courier New" w:cs="Courier New"/>
          <w:sz w:val="21"/>
          <w:szCs w:val="21"/>
        </w:rPr>
        <w:t xml:space="preserve">an empathy exercise ourselves for a moment. Why don't you pause the video and think about what the absolute best learning experience you have ever had when using technology. What did you say? What did you do? </w:t>
      </w:r>
      <w:r w:rsidR="009A7295">
        <w:rPr>
          <w:rFonts w:ascii="Courier New" w:eastAsia="Courier New" w:hAnsi="Courier New" w:cs="Courier New"/>
          <w:sz w:val="21"/>
          <w:szCs w:val="21"/>
        </w:rPr>
        <w:t xml:space="preserve">How </w:t>
      </w:r>
      <w:r>
        <w:rPr>
          <w:rFonts w:ascii="Courier New" w:eastAsia="Courier New" w:hAnsi="Courier New" w:cs="Courier New"/>
          <w:sz w:val="21"/>
          <w:szCs w:val="21"/>
        </w:rPr>
        <w:t xml:space="preserve">did you think? </w:t>
      </w:r>
      <w:r w:rsidR="009A7295">
        <w:rPr>
          <w:rFonts w:ascii="Courier New" w:eastAsia="Courier New" w:hAnsi="Courier New" w:cs="Courier New"/>
          <w:sz w:val="21"/>
          <w:szCs w:val="21"/>
        </w:rPr>
        <w:t xml:space="preserve">What </w:t>
      </w:r>
      <w:r>
        <w:rPr>
          <w:rFonts w:ascii="Courier New" w:eastAsia="Courier New" w:hAnsi="Courier New" w:cs="Courier New"/>
          <w:sz w:val="21"/>
          <w:szCs w:val="21"/>
        </w:rPr>
        <w:t>did you feel? Those four words are the common words that are used in what's called an empathy mapping exercise. Contrast that with what the worst experience you've ever had learning with technology. Just take a bit of time to reflect on your own and use those 4 words of say, do, think, and feel to note your reactions to those two experiences.</w:t>
      </w:r>
    </w:p>
    <w:p w14:paraId="6BE3D757" w14:textId="77777777" w:rsidR="00D91562" w:rsidRDefault="00D91562">
      <w:pPr>
        <w:rPr>
          <w:rFonts w:ascii="Courier New" w:eastAsia="Courier New" w:hAnsi="Courier New" w:cs="Courier New"/>
          <w:sz w:val="21"/>
          <w:szCs w:val="21"/>
        </w:rPr>
      </w:pPr>
    </w:p>
    <w:p w14:paraId="6BE3D758"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8</w:t>
      </w:r>
    </w:p>
    <w:p w14:paraId="6BE3D759" w14:textId="0C3FC9A0"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How did that feel? It's quite interesting because often we reflect on our own experiences, but we don't get an insight into those feelings and ways of thinking that our learners experience. I would like you to think about your teaching and learning challenge or opportunity that you have identified and are going to begin </w:t>
      </w:r>
      <w:r w:rsidR="002E3925">
        <w:rPr>
          <w:rFonts w:ascii="Courier New" w:eastAsia="Courier New" w:hAnsi="Courier New" w:cs="Courier New"/>
          <w:sz w:val="21"/>
          <w:szCs w:val="21"/>
        </w:rPr>
        <w:t xml:space="preserve">to </w:t>
      </w:r>
      <w:r>
        <w:rPr>
          <w:rFonts w:ascii="Courier New" w:eastAsia="Courier New" w:hAnsi="Courier New" w:cs="Courier New"/>
          <w:sz w:val="21"/>
          <w:szCs w:val="21"/>
        </w:rPr>
        <w:t xml:space="preserve">work on this week </w:t>
      </w:r>
      <w:r w:rsidR="00A8100E">
        <w:rPr>
          <w:rFonts w:ascii="Courier New" w:eastAsia="Courier New" w:hAnsi="Courier New" w:cs="Courier New"/>
          <w:sz w:val="21"/>
          <w:szCs w:val="21"/>
        </w:rPr>
        <w:t xml:space="preserve">. </w:t>
      </w:r>
      <w:r w:rsidR="00A8100E">
        <w:rPr>
          <w:rFonts w:ascii="Courier New" w:eastAsia="Courier New" w:hAnsi="Courier New" w:cs="Courier New"/>
          <w:sz w:val="21"/>
          <w:szCs w:val="21"/>
        </w:rPr>
        <w:t xml:space="preserve"> </w:t>
      </w:r>
      <w:r w:rsidR="00A8100E">
        <w:rPr>
          <w:rFonts w:ascii="Courier New" w:eastAsia="Courier New" w:hAnsi="Courier New" w:cs="Courier New"/>
          <w:sz w:val="21"/>
          <w:szCs w:val="21"/>
        </w:rPr>
        <w:t>W</w:t>
      </w:r>
      <w:r>
        <w:rPr>
          <w:rFonts w:ascii="Courier New" w:eastAsia="Courier New" w:hAnsi="Courier New" w:cs="Courier New"/>
          <w:sz w:val="21"/>
          <w:szCs w:val="21"/>
        </w:rPr>
        <w:t xml:space="preserve">ho </w:t>
      </w:r>
      <w:r w:rsidR="00A8100E">
        <w:rPr>
          <w:rFonts w:ascii="Courier New" w:eastAsia="Courier New" w:hAnsi="Courier New" w:cs="Courier New"/>
          <w:sz w:val="21"/>
          <w:szCs w:val="21"/>
        </w:rPr>
        <w:t>is your audience?</w:t>
      </w:r>
      <w:r>
        <w:rPr>
          <w:rFonts w:ascii="Courier New" w:eastAsia="Courier New" w:hAnsi="Courier New" w:cs="Courier New"/>
          <w:sz w:val="21"/>
          <w:szCs w:val="21"/>
        </w:rPr>
        <w:t xml:space="preserve"> Who </w:t>
      </w:r>
      <w:r w:rsidR="00A8100E">
        <w:rPr>
          <w:rFonts w:ascii="Courier New" w:eastAsia="Courier New" w:hAnsi="Courier New" w:cs="Courier New"/>
          <w:sz w:val="21"/>
          <w:szCs w:val="21"/>
        </w:rPr>
        <w:t>might the</w:t>
      </w:r>
      <w:r w:rsidR="00A8100E">
        <w:rPr>
          <w:rFonts w:ascii="Courier New" w:eastAsia="Courier New" w:hAnsi="Courier New" w:cs="Courier New"/>
          <w:sz w:val="21"/>
          <w:szCs w:val="21"/>
        </w:rPr>
        <w:t xml:space="preserve"> </w:t>
      </w:r>
      <w:r>
        <w:rPr>
          <w:rFonts w:ascii="Courier New" w:eastAsia="Courier New" w:hAnsi="Courier New" w:cs="Courier New"/>
          <w:sz w:val="21"/>
          <w:szCs w:val="21"/>
        </w:rPr>
        <w:t xml:space="preserve">learners be? Might it be your colleagues or </w:t>
      </w:r>
      <w:r w:rsidR="007401F8">
        <w:rPr>
          <w:rFonts w:ascii="Courier New" w:eastAsia="Courier New" w:hAnsi="Courier New" w:cs="Courier New"/>
          <w:sz w:val="21"/>
          <w:szCs w:val="21"/>
        </w:rPr>
        <w:t xml:space="preserve">your </w:t>
      </w:r>
      <w:r>
        <w:rPr>
          <w:rFonts w:ascii="Courier New" w:eastAsia="Courier New" w:hAnsi="Courier New" w:cs="Courier New"/>
          <w:sz w:val="21"/>
          <w:szCs w:val="21"/>
        </w:rPr>
        <w:t xml:space="preserve">students? What might they say, do, think, and feel about that? Often in empathy mapping exercises one goes out and asks people, who might be part of your audience group, these same questions. You might say to them, "I'm seeing that there is a problem with the way you engage in the class when I'm teaching. When I do this, what do you say, </w:t>
      </w:r>
      <w:r w:rsidR="00D56202">
        <w:rPr>
          <w:rFonts w:ascii="Courier New" w:eastAsia="Courier New" w:hAnsi="Courier New" w:cs="Courier New"/>
          <w:sz w:val="21"/>
          <w:szCs w:val="21"/>
        </w:rPr>
        <w:t xml:space="preserve">think, feel and </w:t>
      </w:r>
      <w:r>
        <w:rPr>
          <w:rFonts w:ascii="Courier New" w:eastAsia="Courier New" w:hAnsi="Courier New" w:cs="Courier New"/>
          <w:sz w:val="21"/>
          <w:szCs w:val="21"/>
        </w:rPr>
        <w:t>do</w:t>
      </w:r>
      <w:r w:rsidR="00D56202">
        <w:rPr>
          <w:rFonts w:ascii="Courier New" w:eastAsia="Courier New" w:hAnsi="Courier New" w:cs="Courier New"/>
          <w:sz w:val="21"/>
          <w:szCs w:val="21"/>
        </w:rPr>
        <w:t xml:space="preserve"> </w:t>
      </w:r>
      <w:r>
        <w:rPr>
          <w:rFonts w:ascii="Courier New" w:eastAsia="Courier New" w:hAnsi="Courier New" w:cs="Courier New"/>
          <w:sz w:val="21"/>
          <w:szCs w:val="21"/>
        </w:rPr>
        <w:t xml:space="preserve">as a result of it? If I did something else what might you say, do, think or feel." It gives </w:t>
      </w:r>
      <w:r w:rsidR="00B42DA9">
        <w:rPr>
          <w:rFonts w:ascii="Courier New" w:eastAsia="Courier New" w:hAnsi="Courier New" w:cs="Courier New"/>
          <w:sz w:val="21"/>
          <w:szCs w:val="21"/>
        </w:rPr>
        <w:t>you opportunities</w:t>
      </w:r>
      <w:r>
        <w:rPr>
          <w:rFonts w:ascii="Courier New" w:eastAsia="Courier New" w:hAnsi="Courier New" w:cs="Courier New"/>
          <w:sz w:val="21"/>
          <w:szCs w:val="21"/>
        </w:rPr>
        <w:t xml:space="preserve"> to understand your students' reactions to particular challenges and problems that they might face in their learning. There is a lot about the design thinking approach that is about trying to understand the problem from the user and participants' experience.</w:t>
      </w:r>
    </w:p>
    <w:p w14:paraId="6BE3D75A" w14:textId="77777777" w:rsidR="00D91562" w:rsidRDefault="00D91562">
      <w:pPr>
        <w:rPr>
          <w:rFonts w:ascii="Courier New" w:eastAsia="Courier New" w:hAnsi="Courier New" w:cs="Courier New"/>
          <w:sz w:val="21"/>
          <w:szCs w:val="21"/>
        </w:rPr>
      </w:pPr>
    </w:p>
    <w:p w14:paraId="6BE3D75B"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9</w:t>
      </w:r>
    </w:p>
    <w:p w14:paraId="6BE3D75C" w14:textId="0626A485" w:rsidR="00D91562" w:rsidRDefault="001C0328">
      <w:r>
        <w:rPr>
          <w:rFonts w:ascii="Courier New" w:eastAsia="Courier New" w:hAnsi="Courier New" w:cs="Courier New"/>
          <w:sz w:val="21"/>
          <w:szCs w:val="21"/>
        </w:rPr>
        <w:t xml:space="preserve">If this interests you, have a look at some of the open educational resources on design thinking. If you go to the OER Commons and search for "design thinking" you will find a few open education resources that might be quite useful in giving you examples </w:t>
      </w:r>
      <w:r w:rsidR="005B41C7">
        <w:rPr>
          <w:rFonts w:ascii="Courier New" w:eastAsia="Courier New" w:hAnsi="Courier New" w:cs="Courier New"/>
          <w:sz w:val="21"/>
          <w:szCs w:val="21"/>
        </w:rPr>
        <w:t xml:space="preserve">of </w:t>
      </w:r>
      <w:r>
        <w:rPr>
          <w:rFonts w:ascii="Courier New" w:eastAsia="Courier New" w:hAnsi="Courier New" w:cs="Courier New"/>
          <w:sz w:val="21"/>
          <w:szCs w:val="21"/>
        </w:rPr>
        <w:t>how other educators have used design thinking with their learners or to create solutions.</w:t>
      </w:r>
      <w:r>
        <w:t xml:space="preserve"> </w:t>
      </w:r>
    </w:p>
    <w:p w14:paraId="6BE3D75D"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10</w:t>
      </w:r>
    </w:p>
    <w:p w14:paraId="6BE3D75E" w14:textId="2279003D"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Once we've got a better understanding of our audience for whom we are designing; </w:t>
      </w:r>
      <w:r w:rsidR="009A0C08">
        <w:rPr>
          <w:rFonts w:ascii="Courier New" w:eastAsia="Courier New" w:hAnsi="Courier New" w:cs="Courier New"/>
          <w:sz w:val="21"/>
          <w:szCs w:val="21"/>
        </w:rPr>
        <w:t xml:space="preserve">and </w:t>
      </w:r>
      <w:r>
        <w:rPr>
          <w:rFonts w:ascii="Courier New" w:eastAsia="Courier New" w:hAnsi="Courier New" w:cs="Courier New"/>
          <w:sz w:val="21"/>
          <w:szCs w:val="21"/>
        </w:rPr>
        <w:t>we've thought about the question/problem/issue</w:t>
      </w:r>
      <w:r w:rsidR="009A0C08">
        <w:rPr>
          <w:rFonts w:ascii="Courier New" w:eastAsia="Courier New" w:hAnsi="Courier New" w:cs="Courier New"/>
          <w:sz w:val="21"/>
          <w:szCs w:val="21"/>
        </w:rPr>
        <w:t xml:space="preserve"> that</w:t>
      </w:r>
      <w:r>
        <w:rPr>
          <w:rFonts w:ascii="Courier New" w:eastAsia="Courier New" w:hAnsi="Courier New" w:cs="Courier New"/>
          <w:sz w:val="21"/>
          <w:szCs w:val="21"/>
        </w:rPr>
        <w:t xml:space="preserve"> we are </w:t>
      </w:r>
      <w:r>
        <w:rPr>
          <w:rFonts w:ascii="Courier New" w:eastAsia="Courier New" w:hAnsi="Courier New" w:cs="Courier New"/>
          <w:sz w:val="21"/>
          <w:szCs w:val="21"/>
        </w:rPr>
        <w:lastRenderedPageBreak/>
        <w:t xml:space="preserve">tackling from the perspective of our users, </w:t>
      </w:r>
      <w:r w:rsidR="00A8100E">
        <w:rPr>
          <w:rFonts w:ascii="Courier New" w:eastAsia="Courier New" w:hAnsi="Courier New" w:cs="Courier New"/>
          <w:sz w:val="21"/>
          <w:szCs w:val="21"/>
        </w:rPr>
        <w:t>and</w:t>
      </w:r>
      <w:r>
        <w:rPr>
          <w:rFonts w:ascii="Courier New" w:eastAsia="Courier New" w:hAnsi="Courier New" w:cs="Courier New"/>
          <w:sz w:val="21"/>
          <w:szCs w:val="21"/>
        </w:rPr>
        <w:t xml:space="preserve"> have</w:t>
      </w:r>
      <w:r w:rsidR="009A0C08">
        <w:rPr>
          <w:rFonts w:ascii="Courier New" w:eastAsia="Courier New" w:hAnsi="Courier New" w:cs="Courier New"/>
          <w:sz w:val="21"/>
          <w:szCs w:val="21"/>
        </w:rPr>
        <w:t xml:space="preserve"> </w:t>
      </w:r>
      <w:r w:rsidR="00A8100E">
        <w:rPr>
          <w:rFonts w:ascii="Courier New" w:eastAsia="Courier New" w:hAnsi="Courier New" w:cs="Courier New"/>
          <w:sz w:val="21"/>
          <w:szCs w:val="21"/>
        </w:rPr>
        <w:t xml:space="preserve">better </w:t>
      </w:r>
      <w:r>
        <w:rPr>
          <w:rFonts w:ascii="Courier New" w:eastAsia="Courier New" w:hAnsi="Courier New" w:cs="Courier New"/>
          <w:sz w:val="21"/>
          <w:szCs w:val="21"/>
        </w:rPr>
        <w:t xml:space="preserve">insights from </w:t>
      </w:r>
      <w:r w:rsidR="00A8100E">
        <w:rPr>
          <w:rFonts w:ascii="Courier New" w:eastAsia="Courier New" w:hAnsi="Courier New" w:cs="Courier New"/>
          <w:sz w:val="21"/>
          <w:szCs w:val="21"/>
        </w:rPr>
        <w:t>their persepctive</w:t>
      </w:r>
      <w:r>
        <w:rPr>
          <w:rFonts w:ascii="Courier New" w:eastAsia="Courier New" w:hAnsi="Courier New" w:cs="Courier New"/>
          <w:sz w:val="21"/>
          <w:szCs w:val="21"/>
        </w:rPr>
        <w:t xml:space="preserve">, we'll be able to define our problem a little bit better. </w:t>
      </w:r>
      <w:r w:rsidR="009A0C08">
        <w:rPr>
          <w:rFonts w:ascii="Courier New" w:eastAsia="Courier New" w:hAnsi="Courier New" w:cs="Courier New"/>
          <w:sz w:val="21"/>
          <w:szCs w:val="21"/>
        </w:rPr>
        <w:t xml:space="preserve">We’ll be able to </w:t>
      </w:r>
      <w:r>
        <w:rPr>
          <w:rFonts w:ascii="Courier New" w:eastAsia="Courier New" w:hAnsi="Courier New" w:cs="Courier New"/>
          <w:sz w:val="21"/>
          <w:szCs w:val="21"/>
        </w:rPr>
        <w:t xml:space="preserve">be clearer on what the actual problem is. Maybe the problem is not about students engaging in learning, maybe it's about </w:t>
      </w:r>
      <w:r w:rsidR="003F6285">
        <w:rPr>
          <w:rFonts w:ascii="Courier New" w:eastAsia="Courier New" w:hAnsi="Courier New" w:cs="Courier New"/>
          <w:sz w:val="21"/>
          <w:szCs w:val="21"/>
        </w:rPr>
        <w:t xml:space="preserve">the fact that </w:t>
      </w:r>
      <w:r>
        <w:rPr>
          <w:rFonts w:ascii="Courier New" w:eastAsia="Courier New" w:hAnsi="Courier New" w:cs="Courier New"/>
          <w:sz w:val="21"/>
          <w:szCs w:val="21"/>
        </w:rPr>
        <w:t xml:space="preserve">students </w:t>
      </w:r>
      <w:r w:rsidR="003F6285">
        <w:rPr>
          <w:rFonts w:ascii="Courier New" w:eastAsia="Courier New" w:hAnsi="Courier New" w:cs="Courier New"/>
          <w:sz w:val="21"/>
          <w:szCs w:val="21"/>
        </w:rPr>
        <w:t xml:space="preserve">come </w:t>
      </w:r>
      <w:r>
        <w:rPr>
          <w:rFonts w:ascii="Courier New" w:eastAsia="Courier New" w:hAnsi="Courier New" w:cs="Courier New"/>
          <w:sz w:val="21"/>
          <w:szCs w:val="21"/>
        </w:rPr>
        <w:t xml:space="preserve">to school hungry, or students </w:t>
      </w:r>
      <w:r w:rsidR="00A8100E">
        <w:rPr>
          <w:rFonts w:ascii="Courier New" w:eastAsia="Courier New" w:hAnsi="Courier New" w:cs="Courier New"/>
          <w:sz w:val="21"/>
          <w:szCs w:val="21"/>
        </w:rPr>
        <w:t>aren’t interested in a</w:t>
      </w:r>
      <w:r>
        <w:rPr>
          <w:rFonts w:ascii="Courier New" w:eastAsia="Courier New" w:hAnsi="Courier New" w:cs="Courier New"/>
          <w:sz w:val="21"/>
          <w:szCs w:val="21"/>
        </w:rPr>
        <w:t xml:space="preserve"> particular content </w:t>
      </w:r>
      <w:r w:rsidR="00A8100E">
        <w:rPr>
          <w:rFonts w:ascii="Courier New" w:eastAsia="Courier New" w:hAnsi="Courier New" w:cs="Courier New"/>
          <w:sz w:val="21"/>
          <w:szCs w:val="21"/>
        </w:rPr>
        <w:t xml:space="preserve">area </w:t>
      </w:r>
      <w:r>
        <w:rPr>
          <w:rFonts w:ascii="Courier New" w:eastAsia="Courier New" w:hAnsi="Courier New" w:cs="Courier New"/>
          <w:sz w:val="21"/>
          <w:szCs w:val="21"/>
        </w:rPr>
        <w:t xml:space="preserve">that is being taught (they are not excited and motivated by it). </w:t>
      </w:r>
      <w:r w:rsidR="00F23A5A">
        <w:rPr>
          <w:rFonts w:ascii="Courier New" w:eastAsia="Courier New" w:hAnsi="Courier New" w:cs="Courier New"/>
          <w:sz w:val="21"/>
          <w:szCs w:val="21"/>
        </w:rPr>
        <w:t>So, you’ve got</w:t>
      </w:r>
      <w:r>
        <w:rPr>
          <w:rFonts w:ascii="Courier New" w:eastAsia="Courier New" w:hAnsi="Courier New" w:cs="Courier New"/>
          <w:sz w:val="21"/>
          <w:szCs w:val="21"/>
        </w:rPr>
        <w:t xml:space="preserve"> to get a </w:t>
      </w:r>
      <w:r w:rsidR="00A8100E">
        <w:rPr>
          <w:rFonts w:ascii="Courier New" w:eastAsia="Courier New" w:hAnsi="Courier New" w:cs="Courier New"/>
          <w:sz w:val="21"/>
          <w:szCs w:val="21"/>
        </w:rPr>
        <w:t xml:space="preserve">deeper </w:t>
      </w:r>
      <w:r>
        <w:rPr>
          <w:rFonts w:ascii="Courier New" w:eastAsia="Courier New" w:hAnsi="Courier New" w:cs="Courier New"/>
          <w:sz w:val="21"/>
          <w:szCs w:val="21"/>
        </w:rPr>
        <w:t>understanding of the problem in order to come up with a better solution for it.</w:t>
      </w:r>
    </w:p>
    <w:p w14:paraId="6BE3D75F" w14:textId="77777777" w:rsidR="00D91562" w:rsidRDefault="00D91562">
      <w:pPr>
        <w:rPr>
          <w:rFonts w:ascii="Courier New" w:eastAsia="Courier New" w:hAnsi="Courier New" w:cs="Courier New"/>
          <w:sz w:val="21"/>
          <w:szCs w:val="21"/>
        </w:rPr>
      </w:pPr>
    </w:p>
    <w:p w14:paraId="6BE3D760"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11</w:t>
      </w:r>
    </w:p>
    <w:p w14:paraId="6BE3D761" w14:textId="5071E281"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Take some time to think about your learning and teaching challenge. Seek input from someone else </w:t>
      </w:r>
      <w:r w:rsidR="00C03B78">
        <w:rPr>
          <w:rFonts w:ascii="Courier New" w:eastAsia="Courier New" w:hAnsi="Courier New" w:cs="Courier New"/>
          <w:sz w:val="21"/>
          <w:szCs w:val="21"/>
        </w:rPr>
        <w:t xml:space="preserve">about </w:t>
      </w:r>
      <w:r>
        <w:rPr>
          <w:rFonts w:ascii="Courier New" w:eastAsia="Courier New" w:hAnsi="Courier New" w:cs="Courier New"/>
          <w:sz w:val="21"/>
          <w:szCs w:val="21"/>
        </w:rPr>
        <w:t xml:space="preserve">what they think about the problem. Ask </w:t>
      </w:r>
      <w:r w:rsidR="00C03B78">
        <w:rPr>
          <w:rFonts w:ascii="Courier New" w:eastAsia="Courier New" w:hAnsi="Courier New" w:cs="Courier New"/>
          <w:sz w:val="21"/>
          <w:szCs w:val="21"/>
        </w:rPr>
        <w:t xml:space="preserve">a </w:t>
      </w:r>
      <w:r>
        <w:rPr>
          <w:rFonts w:ascii="Courier New" w:eastAsia="Courier New" w:hAnsi="Courier New" w:cs="Courier New"/>
          <w:sz w:val="21"/>
          <w:szCs w:val="21"/>
        </w:rPr>
        <w:t xml:space="preserve">colleague, ask </w:t>
      </w:r>
      <w:r w:rsidR="00C03B78">
        <w:rPr>
          <w:rFonts w:ascii="Courier New" w:eastAsia="Courier New" w:hAnsi="Courier New" w:cs="Courier New"/>
          <w:sz w:val="21"/>
          <w:szCs w:val="21"/>
        </w:rPr>
        <w:t xml:space="preserve">somebody </w:t>
      </w:r>
      <w:r>
        <w:rPr>
          <w:rFonts w:ascii="Courier New" w:eastAsia="Courier New" w:hAnsi="Courier New" w:cs="Courier New"/>
          <w:sz w:val="21"/>
          <w:szCs w:val="21"/>
        </w:rPr>
        <w:t xml:space="preserve">in your family, ask a young person. Get a better understanding of what they think about it so that it helps </w:t>
      </w:r>
      <w:r w:rsidR="001D55E5">
        <w:rPr>
          <w:rFonts w:ascii="Courier New" w:eastAsia="Courier New" w:hAnsi="Courier New" w:cs="Courier New"/>
          <w:sz w:val="21"/>
          <w:szCs w:val="21"/>
        </w:rPr>
        <w:t xml:space="preserve">you </w:t>
      </w:r>
      <w:r>
        <w:rPr>
          <w:rFonts w:ascii="Courier New" w:eastAsia="Courier New" w:hAnsi="Courier New" w:cs="Courier New"/>
          <w:sz w:val="21"/>
          <w:szCs w:val="21"/>
        </w:rPr>
        <w:t>define more clearly what the problem actually is.</w:t>
      </w:r>
    </w:p>
    <w:p w14:paraId="6BE3D762" w14:textId="77777777" w:rsidR="00D91562" w:rsidRDefault="00D91562">
      <w:pPr>
        <w:rPr>
          <w:rFonts w:ascii="Courier New" w:eastAsia="Courier New" w:hAnsi="Courier New" w:cs="Courier New"/>
          <w:sz w:val="21"/>
          <w:szCs w:val="21"/>
        </w:rPr>
      </w:pPr>
    </w:p>
    <w:p w14:paraId="6BE3D763"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12</w:t>
      </w:r>
    </w:p>
    <w:p w14:paraId="6BE3D764" w14:textId="054E6C64"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The next part of design thinking is to generate ideas for </w:t>
      </w:r>
      <w:r w:rsidR="001D55E5">
        <w:rPr>
          <w:rFonts w:ascii="Courier New" w:eastAsia="Courier New" w:hAnsi="Courier New" w:cs="Courier New"/>
          <w:sz w:val="21"/>
          <w:szCs w:val="21"/>
        </w:rPr>
        <w:t>s</w:t>
      </w:r>
      <w:r>
        <w:rPr>
          <w:rFonts w:ascii="Courier New" w:eastAsia="Courier New" w:hAnsi="Courier New" w:cs="Courier New"/>
          <w:sz w:val="21"/>
          <w:szCs w:val="21"/>
        </w:rPr>
        <w:t xml:space="preserve">olutions. Remember those circles I showed you where desirability was the place you needed to start? Do a quick brainstorming exercise, get yourself a pen and paper, maybe you prefer to type something on the computer, and participate in what they call the </w:t>
      </w:r>
      <w:r w:rsidR="001D55E5">
        <w:rPr>
          <w:rFonts w:ascii="Courier New" w:eastAsia="Courier New" w:hAnsi="Courier New" w:cs="Courier New"/>
          <w:sz w:val="21"/>
          <w:szCs w:val="21"/>
        </w:rPr>
        <w:t>“</w:t>
      </w:r>
      <w:r>
        <w:rPr>
          <w:rFonts w:ascii="Courier New" w:eastAsia="Courier New" w:hAnsi="Courier New" w:cs="Courier New"/>
          <w:sz w:val="21"/>
          <w:szCs w:val="21"/>
        </w:rPr>
        <w:t>ideation phase</w:t>
      </w:r>
      <w:r w:rsidR="001D55E5">
        <w:rPr>
          <w:rFonts w:ascii="Courier New" w:eastAsia="Courier New" w:hAnsi="Courier New" w:cs="Courier New"/>
          <w:sz w:val="21"/>
          <w:szCs w:val="21"/>
        </w:rPr>
        <w:t>”</w:t>
      </w:r>
      <w:r>
        <w:rPr>
          <w:rFonts w:ascii="Courier New" w:eastAsia="Courier New" w:hAnsi="Courier New" w:cs="Courier New"/>
          <w:sz w:val="21"/>
          <w:szCs w:val="21"/>
        </w:rPr>
        <w:t xml:space="preserve">. Which is where you brainstorm and come up with some creative ideas and solutions. Don't judge them, </w:t>
      </w:r>
      <w:r w:rsidR="001D55E5">
        <w:rPr>
          <w:rFonts w:ascii="Courier New" w:eastAsia="Courier New" w:hAnsi="Courier New" w:cs="Courier New"/>
          <w:sz w:val="21"/>
          <w:szCs w:val="21"/>
        </w:rPr>
        <w:t xml:space="preserve">so </w:t>
      </w:r>
      <w:r>
        <w:rPr>
          <w:rFonts w:ascii="Courier New" w:eastAsia="Courier New" w:hAnsi="Courier New" w:cs="Courier New"/>
          <w:sz w:val="21"/>
          <w:szCs w:val="21"/>
        </w:rPr>
        <w:t xml:space="preserve">don't think about how feasible </w:t>
      </w:r>
      <w:r w:rsidR="00A8100E">
        <w:rPr>
          <w:rFonts w:ascii="Courier New" w:eastAsia="Courier New" w:hAnsi="Courier New" w:cs="Courier New"/>
          <w:sz w:val="21"/>
          <w:szCs w:val="21"/>
        </w:rPr>
        <w:t>the</w:t>
      </w:r>
      <w:r w:rsidR="00341E7A">
        <w:rPr>
          <w:rFonts w:ascii="Courier New" w:eastAsia="Courier New" w:hAnsi="Courier New" w:cs="Courier New"/>
          <w:sz w:val="21"/>
          <w:szCs w:val="21"/>
        </w:rPr>
        <w:t xml:space="preserve"> idea</w:t>
      </w:r>
      <w:r w:rsidR="00A8100E">
        <w:rPr>
          <w:rFonts w:ascii="Courier New" w:eastAsia="Courier New" w:hAnsi="Courier New" w:cs="Courier New"/>
          <w:sz w:val="21"/>
          <w:szCs w:val="21"/>
        </w:rPr>
        <w:t xml:space="preserve"> is</w:t>
      </w:r>
      <w:r>
        <w:rPr>
          <w:rFonts w:ascii="Courier New" w:eastAsia="Courier New" w:hAnsi="Courier New" w:cs="Courier New"/>
          <w:sz w:val="21"/>
          <w:szCs w:val="21"/>
        </w:rPr>
        <w:t>, just write down any idea that comes to mind. Build on ideas of others, don't feel bad about borrowing other</w:t>
      </w:r>
      <w:r w:rsidR="00341E7A">
        <w:rPr>
          <w:rFonts w:ascii="Courier New" w:eastAsia="Courier New" w:hAnsi="Courier New" w:cs="Courier New"/>
          <w:sz w:val="21"/>
          <w:szCs w:val="21"/>
        </w:rPr>
        <w:t>s</w:t>
      </w:r>
      <w:r>
        <w:rPr>
          <w:rFonts w:ascii="Courier New" w:eastAsia="Courier New" w:hAnsi="Courier New" w:cs="Courier New"/>
          <w:sz w:val="21"/>
          <w:szCs w:val="21"/>
        </w:rPr>
        <w:t xml:space="preserve">  ideas and making them better.  Do as many as you can, don't just try and write a limited list. Try and encourage wild ideas and go for quantity. That's the first place to start. Then you can check in with other people.</w:t>
      </w:r>
    </w:p>
    <w:p w14:paraId="6BE3D765" w14:textId="77777777" w:rsidR="00D91562" w:rsidRDefault="00D91562">
      <w:pPr>
        <w:rPr>
          <w:rFonts w:ascii="Courier New" w:eastAsia="Courier New" w:hAnsi="Courier New" w:cs="Courier New"/>
          <w:sz w:val="21"/>
          <w:szCs w:val="21"/>
        </w:rPr>
      </w:pPr>
    </w:p>
    <w:p w14:paraId="6BE3D766"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12</w:t>
      </w:r>
    </w:p>
    <w:p w14:paraId="6BE3D767" w14:textId="055E02D4" w:rsidR="00D91562" w:rsidRDefault="00C71E61">
      <w:pPr>
        <w:rPr>
          <w:rFonts w:ascii="Courier New" w:eastAsia="Courier New" w:hAnsi="Courier New" w:cs="Courier New"/>
          <w:sz w:val="21"/>
          <w:szCs w:val="21"/>
        </w:rPr>
      </w:pPr>
      <w:r>
        <w:rPr>
          <w:rFonts w:ascii="Courier New" w:eastAsia="Courier New" w:hAnsi="Courier New" w:cs="Courier New"/>
          <w:sz w:val="21"/>
          <w:szCs w:val="21"/>
        </w:rPr>
        <w:t xml:space="preserve"> And </w:t>
      </w:r>
      <w:r w:rsidR="001C0328">
        <w:rPr>
          <w:rFonts w:ascii="Courier New" w:eastAsia="Courier New" w:hAnsi="Courier New" w:cs="Courier New"/>
          <w:sz w:val="21"/>
          <w:szCs w:val="21"/>
        </w:rPr>
        <w:t>with your audience</w:t>
      </w:r>
      <w:r>
        <w:rPr>
          <w:rFonts w:ascii="Courier New" w:eastAsia="Courier New" w:hAnsi="Courier New" w:cs="Courier New"/>
          <w:sz w:val="21"/>
          <w:szCs w:val="21"/>
        </w:rPr>
        <w:t xml:space="preserve"> again about</w:t>
      </w:r>
      <w:r w:rsidR="001C0328">
        <w:rPr>
          <w:rFonts w:ascii="Courier New" w:eastAsia="Courier New" w:hAnsi="Courier New" w:cs="Courier New"/>
          <w:sz w:val="21"/>
          <w:szCs w:val="21"/>
        </w:rPr>
        <w:t xml:space="preserve"> which of these ideas might be more feasible, or viable, </w:t>
      </w:r>
      <w:r w:rsidR="00E36796">
        <w:rPr>
          <w:rFonts w:ascii="Courier New" w:eastAsia="Courier New" w:hAnsi="Courier New" w:cs="Courier New"/>
          <w:sz w:val="21"/>
          <w:szCs w:val="21"/>
        </w:rPr>
        <w:t xml:space="preserve">and which </w:t>
      </w:r>
      <w:r w:rsidR="001C0328">
        <w:rPr>
          <w:rFonts w:ascii="Courier New" w:eastAsia="Courier New" w:hAnsi="Courier New" w:cs="Courier New"/>
          <w:sz w:val="21"/>
          <w:szCs w:val="21"/>
        </w:rPr>
        <w:t xml:space="preserve">might better meet the needs of your participants/students. When you've identified one or two ideas that are floating up to the top of your list, go through the process of </w:t>
      </w:r>
      <w:r w:rsidR="00E36796">
        <w:rPr>
          <w:rFonts w:ascii="Courier New" w:eastAsia="Courier New" w:hAnsi="Courier New" w:cs="Courier New"/>
          <w:sz w:val="21"/>
          <w:szCs w:val="21"/>
        </w:rPr>
        <w:t xml:space="preserve">doing </w:t>
      </w:r>
      <w:r w:rsidR="001C0328">
        <w:rPr>
          <w:rFonts w:ascii="Courier New" w:eastAsia="Courier New" w:hAnsi="Courier New" w:cs="Courier New"/>
          <w:sz w:val="21"/>
          <w:szCs w:val="21"/>
        </w:rPr>
        <w:t xml:space="preserve">a rapid prototype. Now, prototype doesn't mean you have to come up with a solution. We can have a fantastic idea which might </w:t>
      </w:r>
      <w:r w:rsidR="00D46C46">
        <w:rPr>
          <w:rFonts w:ascii="Courier New" w:eastAsia="Courier New" w:hAnsi="Courier New" w:cs="Courier New"/>
          <w:sz w:val="21"/>
          <w:szCs w:val="21"/>
        </w:rPr>
        <w:t xml:space="preserve">be </w:t>
      </w:r>
      <w:r w:rsidR="001C0328">
        <w:rPr>
          <w:rFonts w:ascii="Courier New" w:eastAsia="Courier New" w:hAnsi="Courier New" w:cs="Courier New"/>
          <w:sz w:val="21"/>
          <w:szCs w:val="21"/>
        </w:rPr>
        <w:t xml:space="preserve">to design an application for something, but I'm not sure we would all have the skills to do that, but </w:t>
      </w:r>
      <w:r w:rsidR="00D46C46">
        <w:rPr>
          <w:rFonts w:ascii="Courier New" w:eastAsia="Courier New" w:hAnsi="Courier New" w:cs="Courier New"/>
          <w:sz w:val="21"/>
          <w:szCs w:val="21"/>
        </w:rPr>
        <w:t xml:space="preserve">you </w:t>
      </w:r>
      <w:r w:rsidR="001C0328">
        <w:rPr>
          <w:rFonts w:ascii="Courier New" w:eastAsia="Courier New" w:hAnsi="Courier New" w:cs="Courier New"/>
          <w:sz w:val="21"/>
          <w:szCs w:val="21"/>
        </w:rPr>
        <w:t xml:space="preserve">certainly </w:t>
      </w:r>
      <w:r w:rsidR="00D46C46">
        <w:rPr>
          <w:rFonts w:ascii="Courier New" w:eastAsia="Courier New" w:hAnsi="Courier New" w:cs="Courier New"/>
          <w:sz w:val="21"/>
          <w:szCs w:val="21"/>
        </w:rPr>
        <w:t xml:space="preserve">can </w:t>
      </w:r>
      <w:r w:rsidR="001C0328">
        <w:rPr>
          <w:rFonts w:ascii="Courier New" w:eastAsia="Courier New" w:hAnsi="Courier New" w:cs="Courier New"/>
          <w:sz w:val="21"/>
          <w:szCs w:val="21"/>
        </w:rPr>
        <w:t xml:space="preserve">build a representation of </w:t>
      </w:r>
      <w:r w:rsidR="00E0015A">
        <w:rPr>
          <w:rFonts w:ascii="Courier New" w:eastAsia="Courier New" w:hAnsi="Courier New" w:cs="Courier New"/>
          <w:sz w:val="21"/>
          <w:szCs w:val="21"/>
        </w:rPr>
        <w:t xml:space="preserve">one of </w:t>
      </w:r>
      <w:r w:rsidR="001C0328">
        <w:rPr>
          <w:rFonts w:ascii="Courier New" w:eastAsia="Courier New" w:hAnsi="Courier New" w:cs="Courier New"/>
          <w:sz w:val="21"/>
          <w:szCs w:val="21"/>
        </w:rPr>
        <w:t>your ideas to show other people and try it out.</w:t>
      </w:r>
    </w:p>
    <w:p w14:paraId="6BE3D768" w14:textId="77777777" w:rsidR="00D91562" w:rsidRDefault="00D91562">
      <w:pPr>
        <w:rPr>
          <w:rFonts w:ascii="Courier New" w:eastAsia="Courier New" w:hAnsi="Courier New" w:cs="Courier New"/>
          <w:sz w:val="21"/>
          <w:szCs w:val="21"/>
        </w:rPr>
      </w:pPr>
    </w:p>
    <w:p w14:paraId="6BE3D769"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13</w:t>
      </w:r>
    </w:p>
    <w:p w14:paraId="6BE3D76A" w14:textId="54338888"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 xml:space="preserve">Get creative when you do this, again, you can prototype with sticky notes, drawings, a mind map tool, Postit notes (using a tool like Padlet), or </w:t>
      </w:r>
      <w:r w:rsidR="00E0015A">
        <w:rPr>
          <w:rFonts w:ascii="Courier New" w:eastAsia="Courier New" w:hAnsi="Courier New" w:cs="Courier New"/>
          <w:sz w:val="21"/>
          <w:szCs w:val="21"/>
        </w:rPr>
        <w:lastRenderedPageBreak/>
        <w:t xml:space="preserve">perhaps </w:t>
      </w:r>
      <w:r>
        <w:rPr>
          <w:rFonts w:ascii="Courier New" w:eastAsia="Courier New" w:hAnsi="Courier New" w:cs="Courier New"/>
          <w:sz w:val="21"/>
          <w:szCs w:val="21"/>
        </w:rPr>
        <w:t>even develop</w:t>
      </w:r>
      <w:r w:rsidR="00E0015A">
        <w:rPr>
          <w:rFonts w:ascii="Courier New" w:eastAsia="Courier New" w:hAnsi="Courier New" w:cs="Courier New"/>
          <w:sz w:val="21"/>
          <w:szCs w:val="21"/>
        </w:rPr>
        <w:t>ing</w:t>
      </w:r>
      <w:r>
        <w:rPr>
          <w:rFonts w:ascii="Courier New" w:eastAsia="Courier New" w:hAnsi="Courier New" w:cs="Courier New"/>
          <w:sz w:val="21"/>
          <w:szCs w:val="21"/>
        </w:rPr>
        <w:t xml:space="preserve"> an infographic which might show a set of content and how it can all come together and relate to each other. Think of a way that makes the most sense to you and capture your idea which you are then going to share with other people in your group.</w:t>
      </w:r>
    </w:p>
    <w:p w14:paraId="6BE3D76B" w14:textId="77777777" w:rsidR="00D91562" w:rsidRDefault="00D91562">
      <w:pPr>
        <w:rPr>
          <w:rFonts w:ascii="Courier New" w:eastAsia="Courier New" w:hAnsi="Courier New" w:cs="Courier New"/>
          <w:sz w:val="21"/>
          <w:szCs w:val="21"/>
        </w:rPr>
      </w:pPr>
    </w:p>
    <w:p w14:paraId="6BE3D76C"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14</w:t>
      </w:r>
    </w:p>
    <w:p w14:paraId="6BE3D76D" w14:textId="029F339F" w:rsidR="00D91562" w:rsidRDefault="001C0328">
      <w:pPr>
        <w:rPr>
          <w:rFonts w:ascii="Courier New" w:eastAsia="Courier New" w:hAnsi="Courier New" w:cs="Courier New"/>
          <w:sz w:val="21"/>
          <w:szCs w:val="21"/>
        </w:rPr>
      </w:pPr>
      <w:bookmarkStart w:id="1" w:name="_heading=h.gjdgxs" w:colFirst="0" w:colLast="0"/>
      <w:bookmarkEnd w:id="1"/>
      <w:r>
        <w:rPr>
          <w:rFonts w:ascii="Courier New" w:eastAsia="Courier New" w:hAnsi="Courier New" w:cs="Courier New"/>
          <w:sz w:val="21"/>
          <w:szCs w:val="21"/>
        </w:rPr>
        <w:t xml:space="preserve">If you want a bit of extra support on how to go about using this process to generate your creative solution, again you could go to the OER Commons website and have a look </w:t>
      </w:r>
      <w:r w:rsidR="009A71D5">
        <w:rPr>
          <w:rFonts w:ascii="Courier New" w:eastAsia="Courier New" w:hAnsi="Courier New" w:cs="Courier New"/>
          <w:sz w:val="21"/>
          <w:szCs w:val="21"/>
        </w:rPr>
        <w:t>for</w:t>
      </w:r>
      <w:r>
        <w:rPr>
          <w:rFonts w:ascii="Courier New" w:eastAsia="Courier New" w:hAnsi="Courier New" w:cs="Courier New"/>
          <w:sz w:val="21"/>
          <w:szCs w:val="21"/>
        </w:rPr>
        <w:t xml:space="preserve"> the resources they have for design thinking. One really useful one I found was how to do design thinking for teachers. It was an OER guide that teachers use to go through the</w:t>
      </w:r>
      <w:r w:rsidR="009A71D5">
        <w:rPr>
          <w:rFonts w:ascii="Courier New" w:eastAsia="Courier New" w:hAnsi="Courier New" w:cs="Courier New"/>
          <w:sz w:val="21"/>
          <w:szCs w:val="21"/>
        </w:rPr>
        <w:t xml:space="preserve"> various processes in the</w:t>
      </w:r>
      <w:r>
        <w:rPr>
          <w:rFonts w:ascii="Courier New" w:eastAsia="Courier New" w:hAnsi="Courier New" w:cs="Courier New"/>
          <w:sz w:val="21"/>
          <w:szCs w:val="21"/>
        </w:rPr>
        <w:t xml:space="preserve"> design thinking phase.</w:t>
      </w:r>
    </w:p>
    <w:p w14:paraId="6BE3D76E" w14:textId="77777777" w:rsidR="00D91562" w:rsidRDefault="00D91562">
      <w:pPr>
        <w:rPr>
          <w:rFonts w:ascii="Courier New" w:eastAsia="Courier New" w:hAnsi="Courier New" w:cs="Courier New"/>
          <w:sz w:val="21"/>
          <w:szCs w:val="21"/>
        </w:rPr>
      </w:pPr>
    </w:p>
    <w:p w14:paraId="6BE3D76F" w14:textId="77777777"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Slide 15</w:t>
      </w:r>
    </w:p>
    <w:p w14:paraId="6BE3D770" w14:textId="308BFB82" w:rsidR="00D91562" w:rsidRDefault="001C0328">
      <w:pPr>
        <w:rPr>
          <w:rFonts w:ascii="Courier New" w:eastAsia="Courier New" w:hAnsi="Courier New" w:cs="Courier New"/>
          <w:sz w:val="21"/>
          <w:szCs w:val="21"/>
        </w:rPr>
      </w:pPr>
      <w:r>
        <w:rPr>
          <w:rFonts w:ascii="Courier New" w:eastAsia="Courier New" w:hAnsi="Courier New" w:cs="Courier New"/>
          <w:sz w:val="21"/>
          <w:szCs w:val="21"/>
        </w:rPr>
        <w:t>Another really useful resource which you can go to is the website designthinkingforeducators.com. They have tool kits for teachers. You will need to give them your email address in order to get access to the toolkit and they aren't available as an open education resource. But they are free to use and download. Both of these might help you in your journey to develop a solution using digital technologies that will best meet the needs of your learners or your audience and be creative at the same time. Good luck with your learning journey and thank you.</w:t>
      </w:r>
    </w:p>
    <w:sectPr w:rsidR="00D91562">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E58C" w16cex:dateUtc="2020-09-01T22:21:00Z"/>
  <w16cex:commentExtensible w16cex:durableId="22F8E702" w16cex:dateUtc="2020-09-01T22: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51FBD"/>
    <w:multiLevelType w:val="multilevel"/>
    <w:tmpl w:val="A97EF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NzKyMDQ3MDc1NzJU0lEKTi0uzszPAykwrAUAv0D+fiwAAAA="/>
  </w:docVars>
  <w:rsids>
    <w:rsidRoot w:val="00D91562"/>
    <w:rsid w:val="001C0328"/>
    <w:rsid w:val="001D55E5"/>
    <w:rsid w:val="002E3925"/>
    <w:rsid w:val="00341E7A"/>
    <w:rsid w:val="003F6285"/>
    <w:rsid w:val="005B41C7"/>
    <w:rsid w:val="006B04BE"/>
    <w:rsid w:val="007401F8"/>
    <w:rsid w:val="00790BF9"/>
    <w:rsid w:val="007F325A"/>
    <w:rsid w:val="009A0C08"/>
    <w:rsid w:val="009A71D5"/>
    <w:rsid w:val="009A7295"/>
    <w:rsid w:val="00A06F68"/>
    <w:rsid w:val="00A8100E"/>
    <w:rsid w:val="00B42DA9"/>
    <w:rsid w:val="00C03B78"/>
    <w:rsid w:val="00C71E61"/>
    <w:rsid w:val="00CC126B"/>
    <w:rsid w:val="00D241B2"/>
    <w:rsid w:val="00D46C46"/>
    <w:rsid w:val="00D56202"/>
    <w:rsid w:val="00D91562"/>
    <w:rsid w:val="00E0015A"/>
    <w:rsid w:val="00E05E02"/>
    <w:rsid w:val="00E36796"/>
    <w:rsid w:val="00F12B86"/>
    <w:rsid w:val="00F2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740"/>
  <w15:docId w15:val="{AA3C7B16-D54A-4C79-97A2-1AA982AB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23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F9"/>
    <w:rPr>
      <w:rFonts w:ascii="Segoe UI" w:hAnsi="Segoe UI" w:cs="Segoe UI"/>
      <w:sz w:val="18"/>
      <w:szCs w:val="18"/>
    </w:rPr>
  </w:style>
  <w:style w:type="character" w:styleId="CommentReference">
    <w:name w:val="annotation reference"/>
    <w:basedOn w:val="DefaultParagraphFont"/>
    <w:uiPriority w:val="99"/>
    <w:semiHidden/>
    <w:unhideWhenUsed/>
    <w:rsid w:val="00D241B2"/>
    <w:rPr>
      <w:sz w:val="16"/>
      <w:szCs w:val="16"/>
    </w:rPr>
  </w:style>
  <w:style w:type="paragraph" w:styleId="CommentText">
    <w:name w:val="annotation text"/>
    <w:basedOn w:val="Normal"/>
    <w:link w:val="CommentTextChar"/>
    <w:uiPriority w:val="99"/>
    <w:semiHidden/>
    <w:unhideWhenUsed/>
    <w:rsid w:val="00D241B2"/>
    <w:pPr>
      <w:spacing w:line="240" w:lineRule="auto"/>
    </w:pPr>
    <w:rPr>
      <w:sz w:val="20"/>
      <w:szCs w:val="20"/>
    </w:rPr>
  </w:style>
  <w:style w:type="character" w:customStyle="1" w:styleId="CommentTextChar">
    <w:name w:val="Comment Text Char"/>
    <w:basedOn w:val="DefaultParagraphFont"/>
    <w:link w:val="CommentText"/>
    <w:uiPriority w:val="99"/>
    <w:semiHidden/>
    <w:rsid w:val="00D241B2"/>
    <w:rPr>
      <w:sz w:val="20"/>
      <w:szCs w:val="20"/>
    </w:rPr>
  </w:style>
  <w:style w:type="paragraph" w:styleId="CommentSubject">
    <w:name w:val="annotation subject"/>
    <w:basedOn w:val="CommentText"/>
    <w:next w:val="CommentText"/>
    <w:link w:val="CommentSubjectChar"/>
    <w:uiPriority w:val="99"/>
    <w:semiHidden/>
    <w:unhideWhenUsed/>
    <w:rsid w:val="00D241B2"/>
    <w:rPr>
      <w:b/>
      <w:bCs/>
    </w:rPr>
  </w:style>
  <w:style w:type="character" w:customStyle="1" w:styleId="CommentSubjectChar">
    <w:name w:val="Comment Subject Char"/>
    <w:basedOn w:val="CommentTextChar"/>
    <w:link w:val="CommentSubject"/>
    <w:uiPriority w:val="99"/>
    <w:semiHidden/>
    <w:rsid w:val="00D24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AtwK08S68rjFUNXlqZdB/1Zww==">AMUW2mW3TIScrYIPgeL87GWB3olXOWCx4P91VEc16jCbXANI6vyHR1/Mi5paxVet5/3LaU616Mhhu5jRUp62ewyMKE+1ODOA9IgvRDqf58K2xSSY20jiuw1ZoNS2uNjpl1cPqQ0X7woT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Akin Brown</dc:creator>
  <cp:lastModifiedBy>Cheryl Brown</cp:lastModifiedBy>
  <cp:revision>28</cp:revision>
  <dcterms:created xsi:type="dcterms:W3CDTF">2020-08-29T03:22:00Z</dcterms:created>
  <dcterms:modified xsi:type="dcterms:W3CDTF">2020-09-04T02:27:00Z</dcterms:modified>
</cp:coreProperties>
</file>